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F1983" w14:paraId="03EB2A5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E7780" w14:textId="77777777" w:rsidR="007F1983" w:rsidRDefault="007F1983">
            <w:pPr>
              <w:pStyle w:val="ConsPlusTitlePage0"/>
            </w:pPr>
          </w:p>
        </w:tc>
      </w:tr>
      <w:tr w:rsidR="007F1983" w14:paraId="2B4E7FB4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31D78" w14:textId="77777777" w:rsidR="007F1983" w:rsidRDefault="00275FA8">
            <w:pPr>
              <w:pStyle w:val="ConsPlusTitlePage0"/>
              <w:jc w:val="center"/>
            </w:pPr>
            <w:r>
              <w:rPr>
                <w:sz w:val="48"/>
              </w:rPr>
              <w:t>Приказ Минтранса России от 23.08.2024 N 292</w:t>
            </w:r>
            <w:r>
              <w:rPr>
                <w:sz w:val="48"/>
              </w:rPr>
              <w:br/>
              <w:t>"Об утверждении Правил перевозок пассажиров и их багажа на внутреннем водном транспорте"</w:t>
            </w:r>
            <w:r>
              <w:rPr>
                <w:sz w:val="48"/>
              </w:rPr>
              <w:br/>
              <w:t>(Зарегистрировано в Минюсте России 29.11.2024 N 80405)</w:t>
            </w:r>
          </w:p>
        </w:tc>
      </w:tr>
      <w:tr w:rsidR="007F1983" w14:paraId="14082C5B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5E0A6" w14:textId="3D96AEE7" w:rsidR="007F1983" w:rsidRDefault="00275FA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6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14:paraId="189A4FD7" w14:textId="77777777" w:rsidR="007F1983" w:rsidRDefault="007F1983">
      <w:pPr>
        <w:pStyle w:val="ConsPlusNormal0"/>
        <w:sectPr w:rsidR="007F1983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2F5A818" w14:textId="77777777" w:rsidR="007F1983" w:rsidRDefault="007F1983">
      <w:pPr>
        <w:pStyle w:val="ConsPlusNormal0"/>
        <w:jc w:val="both"/>
        <w:outlineLvl w:val="0"/>
      </w:pPr>
    </w:p>
    <w:p w14:paraId="553E9B60" w14:textId="77777777" w:rsidR="007F1983" w:rsidRDefault="00275FA8">
      <w:pPr>
        <w:pStyle w:val="ConsPlusNormal0"/>
        <w:outlineLvl w:val="0"/>
      </w:pPr>
      <w:r>
        <w:t>Зарегистрировано в Минюсте России 29 ноября 2024 г. N 80405</w:t>
      </w:r>
    </w:p>
    <w:p w14:paraId="5DDB990D" w14:textId="77777777" w:rsidR="007F1983" w:rsidRDefault="007F19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8B6622" w14:textId="77777777" w:rsidR="007F1983" w:rsidRDefault="007F1983">
      <w:pPr>
        <w:pStyle w:val="ConsPlusNormal0"/>
        <w:jc w:val="both"/>
      </w:pPr>
    </w:p>
    <w:p w14:paraId="1AD9FB19" w14:textId="77777777" w:rsidR="007F1983" w:rsidRDefault="00275FA8">
      <w:pPr>
        <w:pStyle w:val="ConsPlusTitle0"/>
        <w:jc w:val="center"/>
      </w:pPr>
      <w:r>
        <w:t>МИНИСТЕРСТВО ТРАНСПОРТА РОССИЙСКОЙ ФЕДЕРАЦИИ</w:t>
      </w:r>
    </w:p>
    <w:p w14:paraId="3782B245" w14:textId="77777777" w:rsidR="007F1983" w:rsidRDefault="007F1983">
      <w:pPr>
        <w:pStyle w:val="ConsPlusTitle0"/>
        <w:jc w:val="center"/>
      </w:pPr>
    </w:p>
    <w:p w14:paraId="2BFDBFC8" w14:textId="77777777" w:rsidR="007F1983" w:rsidRDefault="00275FA8">
      <w:pPr>
        <w:pStyle w:val="ConsPlusTitle0"/>
        <w:jc w:val="center"/>
      </w:pPr>
      <w:r>
        <w:t>ПРИКАЗ</w:t>
      </w:r>
    </w:p>
    <w:p w14:paraId="40B336C5" w14:textId="77777777" w:rsidR="007F1983" w:rsidRDefault="00275FA8">
      <w:pPr>
        <w:pStyle w:val="ConsPlusTitle0"/>
        <w:jc w:val="center"/>
      </w:pPr>
      <w:r>
        <w:t>от 23 августа 2024 г. N 292</w:t>
      </w:r>
    </w:p>
    <w:p w14:paraId="3648F89C" w14:textId="77777777" w:rsidR="007F1983" w:rsidRDefault="007F1983">
      <w:pPr>
        <w:pStyle w:val="ConsPlusTitle0"/>
        <w:jc w:val="center"/>
      </w:pPr>
    </w:p>
    <w:p w14:paraId="287658BB" w14:textId="77777777" w:rsidR="007F1983" w:rsidRDefault="00275FA8">
      <w:pPr>
        <w:pStyle w:val="ConsPlusTitle0"/>
        <w:jc w:val="center"/>
      </w:pPr>
      <w:r>
        <w:t>ОБ УТВЕРЖДЕНИИ ПРАВИЛ</w:t>
      </w:r>
    </w:p>
    <w:p w14:paraId="5F36D287" w14:textId="77777777" w:rsidR="007F1983" w:rsidRDefault="00275FA8">
      <w:pPr>
        <w:pStyle w:val="ConsPlusTitle0"/>
        <w:jc w:val="center"/>
      </w:pPr>
      <w:r>
        <w:t>ПЕРЕВОЗОК ПАССАЖИРОВ И ИХ БАГАЖА НА ВНУТРЕННЕМ</w:t>
      </w:r>
    </w:p>
    <w:p w14:paraId="553761A7" w14:textId="77777777" w:rsidR="007F1983" w:rsidRDefault="00275FA8">
      <w:pPr>
        <w:pStyle w:val="ConsPlusTitle0"/>
        <w:jc w:val="center"/>
      </w:pPr>
      <w:r>
        <w:t>ВОДНОМ ТРАНСПОРТЕ</w:t>
      </w:r>
    </w:p>
    <w:p w14:paraId="48AA30FD" w14:textId="77777777" w:rsidR="007F1983" w:rsidRDefault="007F1983">
      <w:pPr>
        <w:pStyle w:val="ConsPlusNormal0"/>
        <w:jc w:val="both"/>
      </w:pPr>
    </w:p>
    <w:p w14:paraId="44263446" w14:textId="77777777" w:rsidR="007F1983" w:rsidRDefault="00275FA8">
      <w:pPr>
        <w:pStyle w:val="ConsPlusNormal0"/>
        <w:ind w:firstLine="540"/>
        <w:jc w:val="both"/>
      </w:pPr>
      <w:r>
        <w:t xml:space="preserve">В соответствии с </w:t>
      </w:r>
      <w:hyperlink r:id="rId8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абзацем первым пункта 3 статьи 95</w:t>
        </w:r>
      </w:hyperlink>
      <w:r>
        <w:t xml:space="preserve">, </w:t>
      </w:r>
      <w:hyperlink r:id="rId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абзацем пятым статьи 96</w:t>
        </w:r>
      </w:hyperlink>
      <w:r>
        <w:t xml:space="preserve">, </w:t>
      </w:r>
      <w:hyperlink r:id="rId10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5 статьи 97</w:t>
        </w:r>
      </w:hyperlink>
      <w:r>
        <w:t xml:space="preserve">, </w:t>
      </w:r>
      <w:hyperlink r:id="rId11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4 статьи 99</w:t>
        </w:r>
      </w:hyperlink>
      <w:r>
        <w:t xml:space="preserve">, </w:t>
      </w:r>
      <w:hyperlink r:id="rId12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абзацем восьмым пункта 1 статьи 100</w:t>
        </w:r>
      </w:hyperlink>
      <w:r>
        <w:t xml:space="preserve"> и </w:t>
      </w:r>
      <w:hyperlink r:id="rId13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1 статьи 160</w:t>
        </w:r>
      </w:hyperlink>
      <w:r>
        <w:t xml:space="preserve"> Кодекса внутреннего водного транспорта Российской Федерации, </w:t>
      </w:r>
      <w:hyperlink r:id="rId14" w:tooltip="Постановление Правительства РФ от 30.07.2004 N 395 (ред. от 11.02.2026) &quot;Об утверждении Положения о Министерстве транспорта Российской Федерации&quot; (с изм. и доп., вступ. в силу с 01.03.2026) ------------ Недействующая редакция {КонсультантПлюс}">
        <w:r>
          <w:rPr>
            <w:color w:val="0000FF"/>
          </w:rPr>
          <w:t>абзацем первым пункта 1</w:t>
        </w:r>
      </w:hyperlink>
      <w:r>
        <w:t xml:space="preserve"> и </w:t>
      </w:r>
      <w:hyperlink r:id="rId15" w:tooltip="Постановление Правительства РФ от 30.07.2004 N 395 (ред. от 11.02.2026) &quot;Об утверждении Положения о Министерстве транспорта Российской Федерации&quot; (с изм. и доп., вступ. в силу с 01.03.2026) ------------ Недействующая редакция {КонсультантПлюс}">
        <w:r>
          <w:rPr>
            <w:color w:val="0000FF"/>
          </w:rPr>
          <w:t>подпунктом 5.2.1 пункта 5</w:t>
        </w:r>
      </w:hyperlink>
      <w:r>
        <w:t xml:space="preserve"> Положения о Министерстве транспорта Российской Федерации, утвержд</w:t>
      </w:r>
      <w:r>
        <w:t>енного постановлением Правительства Российской Федерации от 30 июля 2004 г. N 395, приказываю:</w:t>
      </w:r>
    </w:p>
    <w:p w14:paraId="08B03D85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1" w:tooltip="ПРАВИЛА">
        <w:r>
          <w:rPr>
            <w:color w:val="0000FF"/>
          </w:rPr>
          <w:t>Правила</w:t>
        </w:r>
      </w:hyperlink>
      <w:r>
        <w:t xml:space="preserve"> перевозок пассажиров и их багажа на внутреннем водном транспорте.</w:t>
      </w:r>
    </w:p>
    <w:p w14:paraId="6C34D3DB" w14:textId="77777777" w:rsidR="007F1983" w:rsidRDefault="00275FA8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41B06FC5" w14:textId="77777777" w:rsidR="007F1983" w:rsidRDefault="00275FA8">
      <w:pPr>
        <w:pStyle w:val="ConsPlusNormal0"/>
        <w:spacing w:before="240"/>
        <w:ind w:firstLine="540"/>
        <w:jc w:val="both"/>
      </w:pPr>
      <w:hyperlink r:id="rId16" w:tooltip="Приказ Минтранса России от 05.05.2012 N 140 (ред. от 11.12.2015) &quot;Об утверждении Правил перевозок пассажиров и их багажа на внутреннем водном транспорте&quot; (Зарегистрировано в Минюсте России 27.09.2012 N 25557) ------------ Утратил силу или отменен {КонсультантП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5 мая 2012 г. N 140 "Об утверждении Правил перевозок пассажиров </w:t>
      </w:r>
      <w:r>
        <w:t>и их багажа на внутреннем водном транспорте" (зарегистрирован Министерством юстиции Российской Федерации 27 сентября 2012 г., регистрационный N 25557);</w:t>
      </w:r>
    </w:p>
    <w:p w14:paraId="28BCB21C" w14:textId="77777777" w:rsidR="007F1983" w:rsidRDefault="00275FA8">
      <w:pPr>
        <w:pStyle w:val="ConsPlusNormal0"/>
        <w:spacing w:before="240"/>
        <w:ind w:firstLine="540"/>
        <w:jc w:val="both"/>
      </w:pPr>
      <w:hyperlink r:id="rId17" w:tooltip="Приказ Минтранса России от 11.12.2015 N 355 &quot;О внесении изменений в Правила перевозок пассажиров и их багажа на внутреннем водном транспорте, утвержденные приказом Министерства транспорта Российской Федерации от 5 мая 2012 г. N 140&quot; (Зарегистрировано в Минюсте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11 декабря 2015 г. N 355 "О внесении изменений в Правила перевозок пассажиров и их багажа на внутреннем водном транспорте, утвержденные приказом Министерства транспорта Российской Федерации от 5 мая</w:t>
      </w:r>
      <w:r>
        <w:t xml:space="preserve"> 2012 г. N 140" (зарегистрирован Министерством юстиции Российской Федерации 10 марта 2016 г., регистрационный N 41367).</w:t>
      </w:r>
    </w:p>
    <w:p w14:paraId="6A0991F8" w14:textId="77777777" w:rsidR="007F1983" w:rsidRDefault="00275FA8">
      <w:pPr>
        <w:pStyle w:val="ConsPlusNormal0"/>
        <w:spacing w:before="240"/>
        <w:ind w:firstLine="540"/>
        <w:jc w:val="both"/>
      </w:pPr>
      <w:r>
        <w:t>3. Настоящий приказ вступает в силу с 1 марта 2025 г. и действует до 1 марта 2031 г.</w:t>
      </w:r>
    </w:p>
    <w:p w14:paraId="0C31C0F9" w14:textId="77777777" w:rsidR="007F1983" w:rsidRDefault="007F1983">
      <w:pPr>
        <w:pStyle w:val="ConsPlusNormal0"/>
        <w:jc w:val="both"/>
      </w:pPr>
    </w:p>
    <w:p w14:paraId="6BC4B6D1" w14:textId="77777777" w:rsidR="007F1983" w:rsidRDefault="00275FA8">
      <w:pPr>
        <w:pStyle w:val="ConsPlusNormal0"/>
        <w:jc w:val="right"/>
      </w:pPr>
      <w:r>
        <w:t>Министр</w:t>
      </w:r>
    </w:p>
    <w:p w14:paraId="74A67020" w14:textId="77777777" w:rsidR="007F1983" w:rsidRDefault="00275FA8">
      <w:pPr>
        <w:pStyle w:val="ConsPlusNormal0"/>
        <w:jc w:val="right"/>
      </w:pPr>
      <w:r>
        <w:t>Р.В.СТАРОВОЙТ</w:t>
      </w:r>
    </w:p>
    <w:p w14:paraId="302873BD" w14:textId="77777777" w:rsidR="007F1983" w:rsidRDefault="007F1983">
      <w:pPr>
        <w:pStyle w:val="ConsPlusNormal0"/>
        <w:jc w:val="both"/>
      </w:pPr>
    </w:p>
    <w:p w14:paraId="1AECD3BB" w14:textId="77777777" w:rsidR="007F1983" w:rsidRDefault="007F1983">
      <w:pPr>
        <w:pStyle w:val="ConsPlusNormal0"/>
        <w:jc w:val="both"/>
      </w:pPr>
    </w:p>
    <w:p w14:paraId="0A837E02" w14:textId="77777777" w:rsidR="007F1983" w:rsidRDefault="007F1983">
      <w:pPr>
        <w:pStyle w:val="ConsPlusNormal0"/>
        <w:jc w:val="both"/>
      </w:pPr>
    </w:p>
    <w:p w14:paraId="7185DABB" w14:textId="58C0AA89" w:rsidR="007F1983" w:rsidRDefault="007F1983">
      <w:pPr>
        <w:pStyle w:val="ConsPlusNormal0"/>
        <w:jc w:val="both"/>
      </w:pPr>
    </w:p>
    <w:p w14:paraId="725B22B5" w14:textId="2D4F6AE6" w:rsidR="00275FA8" w:rsidRDefault="00275FA8">
      <w:pPr>
        <w:pStyle w:val="ConsPlusNormal0"/>
        <w:jc w:val="both"/>
      </w:pPr>
    </w:p>
    <w:p w14:paraId="5AC4B7D2" w14:textId="47CCCAF4" w:rsidR="00275FA8" w:rsidRDefault="00275FA8">
      <w:pPr>
        <w:pStyle w:val="ConsPlusNormal0"/>
        <w:jc w:val="both"/>
      </w:pPr>
    </w:p>
    <w:p w14:paraId="1692E06A" w14:textId="1BB7F9F5" w:rsidR="00275FA8" w:rsidRDefault="00275FA8">
      <w:pPr>
        <w:pStyle w:val="ConsPlusNormal0"/>
        <w:jc w:val="both"/>
      </w:pPr>
    </w:p>
    <w:p w14:paraId="7BFCEF5C" w14:textId="3177A7F1" w:rsidR="00275FA8" w:rsidRDefault="00275FA8">
      <w:pPr>
        <w:pStyle w:val="ConsPlusNormal0"/>
        <w:jc w:val="both"/>
      </w:pPr>
    </w:p>
    <w:p w14:paraId="5672846B" w14:textId="024EDBBC" w:rsidR="00275FA8" w:rsidRDefault="00275FA8">
      <w:pPr>
        <w:pStyle w:val="ConsPlusNormal0"/>
        <w:jc w:val="both"/>
      </w:pPr>
    </w:p>
    <w:p w14:paraId="26506D20" w14:textId="76773672" w:rsidR="00275FA8" w:rsidRDefault="00275FA8">
      <w:pPr>
        <w:pStyle w:val="ConsPlusNormal0"/>
        <w:jc w:val="both"/>
      </w:pPr>
    </w:p>
    <w:p w14:paraId="5670B1BE" w14:textId="77777777" w:rsidR="00275FA8" w:rsidRDefault="00275FA8">
      <w:pPr>
        <w:pStyle w:val="ConsPlusNormal0"/>
        <w:jc w:val="both"/>
      </w:pPr>
    </w:p>
    <w:p w14:paraId="275AE5BF" w14:textId="77777777" w:rsidR="007F1983" w:rsidRDefault="00275FA8">
      <w:pPr>
        <w:pStyle w:val="ConsPlusNormal0"/>
        <w:jc w:val="right"/>
        <w:outlineLvl w:val="0"/>
      </w:pPr>
      <w:r>
        <w:lastRenderedPageBreak/>
        <w:t>Утверждены</w:t>
      </w:r>
    </w:p>
    <w:p w14:paraId="652C922C" w14:textId="77777777" w:rsidR="007F1983" w:rsidRDefault="00275FA8">
      <w:pPr>
        <w:pStyle w:val="ConsPlusNormal0"/>
        <w:jc w:val="right"/>
      </w:pPr>
      <w:r>
        <w:t>приказом Мин</w:t>
      </w:r>
      <w:r>
        <w:t>транса России</w:t>
      </w:r>
    </w:p>
    <w:p w14:paraId="79F08E41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1C8E3F83" w14:textId="77777777" w:rsidR="007F1983" w:rsidRDefault="007F1983">
      <w:pPr>
        <w:pStyle w:val="ConsPlusNormal0"/>
        <w:jc w:val="both"/>
      </w:pPr>
    </w:p>
    <w:p w14:paraId="18274DA6" w14:textId="77777777" w:rsidR="007F1983" w:rsidRDefault="00275FA8">
      <w:pPr>
        <w:pStyle w:val="ConsPlusTitle0"/>
        <w:jc w:val="center"/>
      </w:pPr>
      <w:bookmarkStart w:id="0" w:name="P31"/>
      <w:bookmarkEnd w:id="0"/>
      <w:r>
        <w:t>ПРАВИЛА</w:t>
      </w:r>
    </w:p>
    <w:p w14:paraId="36DA909A" w14:textId="77777777" w:rsidR="007F1983" w:rsidRDefault="00275FA8">
      <w:pPr>
        <w:pStyle w:val="ConsPlusTitle0"/>
        <w:jc w:val="center"/>
      </w:pPr>
      <w:r>
        <w:t>ПЕРЕВОЗОК ПАССАЖИРОВ И ИХ БАГАЖА НА ВНУТРЕННЕМ</w:t>
      </w:r>
    </w:p>
    <w:p w14:paraId="79EA3FBB" w14:textId="77777777" w:rsidR="007F1983" w:rsidRDefault="00275FA8">
      <w:pPr>
        <w:pStyle w:val="ConsPlusTitle0"/>
        <w:jc w:val="center"/>
      </w:pPr>
      <w:r>
        <w:t>ВОДНОМ ТРАНСПОРТЕ</w:t>
      </w:r>
    </w:p>
    <w:p w14:paraId="2A9BD655" w14:textId="77777777" w:rsidR="007F1983" w:rsidRDefault="007F1983">
      <w:pPr>
        <w:pStyle w:val="ConsPlusNormal0"/>
        <w:jc w:val="both"/>
      </w:pPr>
    </w:p>
    <w:p w14:paraId="377A35D9" w14:textId="77777777" w:rsidR="007F1983" w:rsidRDefault="00275FA8">
      <w:pPr>
        <w:pStyle w:val="ConsPlusTitle0"/>
        <w:jc w:val="center"/>
        <w:outlineLvl w:val="1"/>
      </w:pPr>
      <w:r>
        <w:t>I. Общие положения</w:t>
      </w:r>
    </w:p>
    <w:p w14:paraId="66709DCC" w14:textId="77777777" w:rsidR="007F1983" w:rsidRDefault="007F1983">
      <w:pPr>
        <w:pStyle w:val="ConsPlusNormal0"/>
        <w:jc w:val="both"/>
      </w:pPr>
    </w:p>
    <w:p w14:paraId="09627E65" w14:textId="77777777" w:rsidR="007F1983" w:rsidRDefault="00275FA8">
      <w:pPr>
        <w:pStyle w:val="ConsPlusNormal0"/>
        <w:ind w:firstLine="540"/>
        <w:jc w:val="both"/>
      </w:pPr>
      <w:r>
        <w:t>1. Правила перевозок пассажиров и их багажа на внутреннем водном транспорте (далее - Правила) применяются при осуществлении перевозок пассажиров и их багажа на внутреннем водном транспорте на транспортных, туристских и экскурсионно-прогулочных маршрутах.</w:t>
      </w:r>
    </w:p>
    <w:p w14:paraId="22978FA8" w14:textId="77777777" w:rsidR="007F1983" w:rsidRDefault="00275FA8">
      <w:pPr>
        <w:pStyle w:val="ConsPlusNormal0"/>
        <w:spacing w:before="240"/>
        <w:ind w:firstLine="540"/>
        <w:jc w:val="both"/>
      </w:pPr>
      <w:r>
        <w:t>2</w:t>
      </w:r>
      <w:r>
        <w:t>. Правила являются обязательными для юридических лиц и индивидуальных предпринимателей, осуществляющих перевозки пассажиров и их багажа на внутреннем водном транспорте (далее - перевозчик), владельцев портовых сооружений, причалов и плавучих объектов, пред</w:t>
      </w:r>
      <w:r>
        <w:t>назначенных для обслуживания пассажиров и их багажа (далее - владелец пассажирской инфраструктуры), и пассажиров.</w:t>
      </w:r>
    </w:p>
    <w:p w14:paraId="2B6EE4E4" w14:textId="77777777" w:rsidR="007F1983" w:rsidRDefault="00275FA8">
      <w:pPr>
        <w:pStyle w:val="ConsPlusNormal0"/>
        <w:spacing w:before="240"/>
        <w:ind w:firstLine="540"/>
        <w:jc w:val="both"/>
      </w:pPr>
      <w:r>
        <w:t>3. Допускается установление перевозчиком или владельцем пассажирской инфраструктуры дополнительных требований к перевозке пассажиров и их бага</w:t>
      </w:r>
      <w:r>
        <w:t>жа, которые не должны противоречить Правилам и ухудшать уровень обслуживания пассажиров.</w:t>
      </w:r>
    </w:p>
    <w:p w14:paraId="584FD5E5" w14:textId="77777777" w:rsidR="007F1983" w:rsidRDefault="007F1983">
      <w:pPr>
        <w:pStyle w:val="ConsPlusNormal0"/>
        <w:jc w:val="both"/>
      </w:pPr>
    </w:p>
    <w:p w14:paraId="09CD8E95" w14:textId="77777777" w:rsidR="007F1983" w:rsidRDefault="00275FA8">
      <w:pPr>
        <w:pStyle w:val="ConsPlusTitle0"/>
        <w:jc w:val="center"/>
        <w:outlineLvl w:val="1"/>
      </w:pPr>
      <w:r>
        <w:t>II. Порядок осуществления перевозок пассажиров и их багажа</w:t>
      </w:r>
    </w:p>
    <w:p w14:paraId="2DE39C2F" w14:textId="77777777" w:rsidR="007F1983" w:rsidRDefault="007F1983">
      <w:pPr>
        <w:pStyle w:val="ConsPlusNormal0"/>
        <w:jc w:val="both"/>
      </w:pPr>
    </w:p>
    <w:p w14:paraId="0FEB7771" w14:textId="77777777" w:rsidR="007F1983" w:rsidRDefault="00275FA8">
      <w:pPr>
        <w:pStyle w:val="ConsPlusNormal0"/>
        <w:ind w:firstLine="540"/>
        <w:jc w:val="both"/>
      </w:pPr>
      <w:r>
        <w:t>4. Перевозки пассажиров и их багажа осуществляются на основании договора перевозки пассажира &lt;1&gt;, договора</w:t>
      </w:r>
      <w:r>
        <w:t xml:space="preserve"> фрахтования судна &lt;2&gt;, договора о реализации туристского продукта &lt;3&gt;.</w:t>
      </w:r>
    </w:p>
    <w:p w14:paraId="5751DEA6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AD773C6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8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1 статьи 97</w:t>
        </w:r>
      </w:hyperlink>
      <w:r>
        <w:t xml:space="preserve"> Кодекса внутреннего водного транспорта Российской Федерации.</w:t>
      </w:r>
    </w:p>
    <w:p w14:paraId="36815B3B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3 статьи 97</w:t>
        </w:r>
      </w:hyperlink>
      <w:r>
        <w:t xml:space="preserve"> Кодекса внутреннего водного транспорта Российской Федерации.</w:t>
      </w:r>
    </w:p>
    <w:p w14:paraId="1B95BA4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0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Часть четвертая статьи 9</w:t>
        </w:r>
      </w:hyperlink>
      <w:r>
        <w:t xml:space="preserve"> Федерального закона от 24 ноября 1996 г. N 132-ФЗ "Об основах туристской деятельности в Российской Федерац</w:t>
      </w:r>
      <w:r>
        <w:t>ии".</w:t>
      </w:r>
    </w:p>
    <w:p w14:paraId="5A181972" w14:textId="77777777" w:rsidR="007F1983" w:rsidRDefault="007F1983">
      <w:pPr>
        <w:pStyle w:val="ConsPlusNormal0"/>
        <w:jc w:val="both"/>
      </w:pPr>
    </w:p>
    <w:p w14:paraId="69951A94" w14:textId="77777777" w:rsidR="007F1983" w:rsidRDefault="00275FA8">
      <w:pPr>
        <w:pStyle w:val="ConsPlusNormal0"/>
        <w:ind w:firstLine="540"/>
        <w:jc w:val="both"/>
      </w:pPr>
      <w:r>
        <w:t>5. Пассажиру в подтверждение заключения договора перевозки пассажира перевозчиком или лицом, уполномоченным перевозчиком, выдаются:</w:t>
      </w:r>
    </w:p>
    <w:p w14:paraId="18299CC0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при перевозке пассажира по транспортным маршрутам - билет и багажная квитанция (в случае провоза багажа) либо билет в </w:t>
      </w:r>
      <w:r>
        <w:t>электронной форме (далее - электронный билет) и багажная квитанция в электронной форме (далее - электронная багажная квитанция);</w:t>
      </w:r>
    </w:p>
    <w:p w14:paraId="0F6F2454" w14:textId="77777777" w:rsidR="007F1983" w:rsidRDefault="00275FA8">
      <w:pPr>
        <w:pStyle w:val="ConsPlusNormal0"/>
        <w:spacing w:before="240"/>
        <w:ind w:firstLine="540"/>
        <w:jc w:val="both"/>
      </w:pPr>
      <w:r>
        <w:t>при перевозке пассажира по экскурсионно-прогулочным маршрутам - билет (путевка) &lt;4&gt; или электронный билет, а в случае перевозки</w:t>
      </w:r>
      <w:r>
        <w:t xml:space="preserve"> организованной группы пассажиров - билет на перевозку группы пассажиров (билет действителен при наличии списка пассажиров с указанием </w:t>
      </w:r>
      <w:r>
        <w:lastRenderedPageBreak/>
        <w:t>фамилии, имени, отчества (при наличии) каждого пассажира и его паспортных данных или данных иного документа, удостоверяющ</w:t>
      </w:r>
      <w:r>
        <w:t>его личность);</w:t>
      </w:r>
    </w:p>
    <w:p w14:paraId="35D1754C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F8DA2BA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1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4 статьи 97</w:t>
        </w:r>
      </w:hyperlink>
      <w:r>
        <w:t xml:space="preserve"> Кодекса внутреннего водного транспорта Российской Федерации.</w:t>
      </w:r>
    </w:p>
    <w:p w14:paraId="37A8834D" w14:textId="77777777" w:rsidR="007F1983" w:rsidRDefault="007F1983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F1983" w14:paraId="762E5C4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F09F" w14:textId="77777777" w:rsidR="007F1983" w:rsidRDefault="007F19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E0D2" w14:textId="77777777" w:rsidR="007F1983" w:rsidRDefault="007F19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615C90E" w14:textId="77777777" w:rsidR="007F1983" w:rsidRDefault="00275FA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4CCF0616" w14:textId="77777777" w:rsidR="007F1983" w:rsidRDefault="00275FA8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</w:t>
            </w:r>
            <w:r>
              <w:rPr>
                <w:color w:val="392C69"/>
              </w:rPr>
              <w:t>тся в виду Федеральный закон от 24.11.1996 N 132-ФЗ, а не N 132.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95854" w14:textId="77777777" w:rsidR="007F1983" w:rsidRDefault="007F1983">
            <w:pPr>
              <w:pStyle w:val="ConsPlusNormal0"/>
            </w:pPr>
          </w:p>
        </w:tc>
      </w:tr>
    </w:tbl>
    <w:p w14:paraId="6B97718D" w14:textId="77777777" w:rsidR="007F1983" w:rsidRDefault="00275FA8">
      <w:pPr>
        <w:pStyle w:val="ConsPlusNormal0"/>
        <w:spacing w:before="300"/>
        <w:ind w:firstLine="540"/>
        <w:jc w:val="both"/>
      </w:pPr>
      <w:r>
        <w:t xml:space="preserve">при перевозке пассажира по туристскому маршруту - билет или путевка &lt;5&gt;, сформированная туроператором на основе сведений, содержащихся в договоре о реализации туристского продукта в соответствии с Федеральным </w:t>
      </w:r>
      <w:hyperlink r:id="rId22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24 ноября 1996 г. N 132-ФЗ "Об основах туристской деятельности в Российской Федерации", или электронная путевка &lt;6&gt;, сформированная туроператором в электронной форме в единой информационной системе электронных путевок &lt;7&gt; на основе сведений, содержащих</w:t>
      </w:r>
      <w:r>
        <w:t xml:space="preserve">ся в договоре о реализации туристского продукта и представленных туроператором в порядке, установленном Федеральным </w:t>
      </w:r>
      <w:hyperlink r:id="rId23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24 ноября 1996 г. N 132 "Об основах туристской деятельности в Российской Федерации".</w:t>
      </w:r>
    </w:p>
    <w:p w14:paraId="2BEC1301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</w:t>
      </w:r>
      <w:r>
        <w:t>----------</w:t>
      </w:r>
    </w:p>
    <w:p w14:paraId="1AA1CCAE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4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4 статьи 97</w:t>
        </w:r>
      </w:hyperlink>
      <w:r>
        <w:t xml:space="preserve"> Кодекса внутреннего водного транспорта Российской Федерации.</w:t>
      </w:r>
    </w:p>
    <w:p w14:paraId="4C35F55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5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Абзац двадцать седьмой статьи 1</w:t>
        </w:r>
      </w:hyperlink>
      <w:r>
        <w:t xml:space="preserve"> Федерального закона от 24 ноября 1996 г. N 132-ФЗ "Об о</w:t>
      </w:r>
      <w:r>
        <w:t>сновах туристской деятельности в Российской Федерации".</w:t>
      </w:r>
    </w:p>
    <w:p w14:paraId="4D120B6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6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Статья 10.4</w:t>
        </w:r>
      </w:hyperlink>
      <w:r>
        <w:t xml:space="preserve"> Федерального закона от 24 ноября 1996 г. N 132-ФЗ "Об основах туристской деятельности в Российской Федерации".</w:t>
      </w:r>
    </w:p>
    <w:p w14:paraId="484C77D6" w14:textId="77777777" w:rsidR="007F1983" w:rsidRDefault="007F1983">
      <w:pPr>
        <w:pStyle w:val="ConsPlusNormal0"/>
        <w:jc w:val="both"/>
      </w:pPr>
    </w:p>
    <w:p w14:paraId="389E2B87" w14:textId="77777777" w:rsidR="007F1983" w:rsidRDefault="00275FA8">
      <w:pPr>
        <w:pStyle w:val="ConsPlusNormal0"/>
        <w:ind w:firstLine="540"/>
        <w:jc w:val="both"/>
      </w:pPr>
      <w:r>
        <w:t xml:space="preserve">6. Билет выдается перевозчиком </w:t>
      </w:r>
      <w:r>
        <w:t>или лицом, уполномоченным перевозчиком, пассажиру после оплаты им стоимости проезда, багажная квитанция выдается перевозчиком или лицом, уполномоченным перевозчиком, пассажиру после оплаты им стоимости провоза багажа.</w:t>
      </w:r>
    </w:p>
    <w:p w14:paraId="26F8AB44" w14:textId="77777777" w:rsidR="007F1983" w:rsidRDefault="00275FA8">
      <w:pPr>
        <w:pStyle w:val="ConsPlusNormal0"/>
        <w:spacing w:before="240"/>
        <w:ind w:firstLine="540"/>
        <w:jc w:val="both"/>
      </w:pPr>
      <w:r>
        <w:t>7. Оплата стоимости проезда осуществля</w:t>
      </w:r>
      <w:r>
        <w:t>ется пассажиром через билетные кассы, или на судне наличными средствами, или с применением электронных сервисов оплаты услуг, используемых перевозчиком или владельцем пассажирской инфраструктуры, или с применением электронных сервисов оплаты услуг в случае</w:t>
      </w:r>
      <w:r>
        <w:t xml:space="preserve"> оформления электронного билета (электронной багажной квитанции) с использованием мобильного приложения или официального сайта в информационно-телекоммуникационной сети "Интернет" перевозчика, владельца пассажирской инфраструктуры или лица, оказывающего от</w:t>
      </w:r>
      <w:r>
        <w:t xml:space="preserve"> имени перевозчика или владельца пассажирской инфраструктуры гражданам услуги по оформлению электронного билета или электронной багажной квитанции.</w:t>
      </w:r>
    </w:p>
    <w:p w14:paraId="2CCF25A6" w14:textId="77777777" w:rsidR="007F1983" w:rsidRDefault="00275FA8">
      <w:pPr>
        <w:pStyle w:val="ConsPlusNormal0"/>
        <w:spacing w:before="240"/>
        <w:ind w:firstLine="540"/>
        <w:jc w:val="both"/>
      </w:pPr>
      <w:r>
        <w:t>8. Допускается осуществление пассажиром оплаты стоимости проезда на судне, осуществляющем перевозку пассажир</w:t>
      </w:r>
      <w:r>
        <w:t xml:space="preserve">ов по транспортным или экскурсионно-прогулочным маршрутам, с использованием государственной информационной системы "Единая система идентификации и аутентификации физических лиц с использованием биометрических </w:t>
      </w:r>
      <w:r>
        <w:lastRenderedPageBreak/>
        <w:t>персональных данных" &lt;8&gt; (далее - ЕБС).</w:t>
      </w:r>
    </w:p>
    <w:p w14:paraId="21E411E5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58F47B2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7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Пункт 4 статьи 2</w:t>
        </w:r>
      </w:hyperlink>
      <w:r>
        <w:t xml:space="preserve"> Федерального закона от 29 декабря 2022 г. N 572-ФЗ "Об осуществлении иденти</w:t>
      </w:r>
      <w:r>
        <w:t xml:space="preserve">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</w:t>
      </w:r>
      <w:r>
        <w:t>Федерации".</w:t>
      </w:r>
    </w:p>
    <w:p w14:paraId="24BE58C6" w14:textId="77777777" w:rsidR="007F1983" w:rsidRDefault="007F1983">
      <w:pPr>
        <w:pStyle w:val="ConsPlusNormal0"/>
        <w:jc w:val="both"/>
      </w:pPr>
    </w:p>
    <w:p w14:paraId="356066FE" w14:textId="77777777" w:rsidR="007F1983" w:rsidRDefault="00275FA8">
      <w:pPr>
        <w:pStyle w:val="ConsPlusNormal0"/>
        <w:ind w:firstLine="540"/>
        <w:jc w:val="both"/>
      </w:pPr>
      <w:r>
        <w:t>9. Оформление билета и багажной квитанции (в случае провоза багажа) в билетной кассе осуществляется ручным или автоматизированным способом, а также путем валидации бесконтактных смарт-карт (в том числе социальных карт), транспортных карт, плат</w:t>
      </w:r>
      <w:r>
        <w:t>ежных карт (в том числе с использованием технологии проведения бесконтактного платежа) (далее - карты) или электронных устройств с использованием автоматизированных систем управления пассажирскими перевозками на внутреннем водном транспорте, используемых п</w:t>
      </w:r>
      <w:r>
        <w:t>еревозчиком или владельцем пассажирской инфраструктуры (далее - автоматизированная система).</w:t>
      </w:r>
    </w:p>
    <w:p w14:paraId="4E5BE78E" w14:textId="77777777" w:rsidR="007F1983" w:rsidRDefault="00275FA8">
      <w:pPr>
        <w:pStyle w:val="ConsPlusNormal0"/>
        <w:spacing w:before="240"/>
        <w:ind w:firstLine="540"/>
        <w:jc w:val="both"/>
      </w:pPr>
      <w:r>
        <w:t>10. Допускается оформление электронного билета и электронной багажной квитанции, в случае провоза багажа, с использованием мобильного приложения или официального с</w:t>
      </w:r>
      <w:r>
        <w:t>айта перевозчика или владельца пассажирской инфраструктуры в информационно-телекоммуникационной сети "Интернет".</w:t>
      </w:r>
    </w:p>
    <w:p w14:paraId="36CEFECA" w14:textId="77777777" w:rsidR="007F1983" w:rsidRDefault="00275FA8">
      <w:pPr>
        <w:pStyle w:val="ConsPlusNormal0"/>
        <w:spacing w:before="240"/>
        <w:ind w:firstLine="540"/>
        <w:jc w:val="both"/>
      </w:pPr>
      <w:r>
        <w:t>11. При перевозке пассажира на транспортных и экскурсионно-прогулочных маршрутах билет или электронный билет действительны для проезда только н</w:t>
      </w:r>
      <w:r>
        <w:t>а том судне, в то время и до того пункта назначения, которые указаны в билете или электронном билете.</w:t>
      </w:r>
    </w:p>
    <w:p w14:paraId="3E115ACF" w14:textId="77777777" w:rsidR="007F1983" w:rsidRDefault="00275FA8">
      <w:pPr>
        <w:pStyle w:val="ConsPlusNormal0"/>
        <w:spacing w:before="240"/>
        <w:ind w:firstLine="540"/>
        <w:jc w:val="both"/>
      </w:pPr>
      <w:r>
        <w:t>При перевозке пассажира на туристских маршрутах путевка (электронная путевка) и посадочный талон действительны для проезда только на том судне, в тот кале</w:t>
      </w:r>
      <w:r>
        <w:t>ндарный срок и по тому маршруту, которые указаны в путевке (электронной путевке).</w:t>
      </w:r>
    </w:p>
    <w:p w14:paraId="3AD57F5B" w14:textId="77777777" w:rsidR="007F1983" w:rsidRDefault="00275FA8">
      <w:pPr>
        <w:pStyle w:val="ConsPlusNormal0"/>
        <w:spacing w:before="240"/>
        <w:ind w:firstLine="540"/>
        <w:jc w:val="both"/>
      </w:pPr>
      <w:r>
        <w:t>12. Перевозка пассажиров в направлениях туда и обратно оформляется единым билетом (электронным билетом) или отдельными билетами (электронными билетами).</w:t>
      </w:r>
    </w:p>
    <w:p w14:paraId="2B839CD4" w14:textId="77777777" w:rsidR="007F1983" w:rsidRDefault="00275FA8">
      <w:pPr>
        <w:pStyle w:val="ConsPlusNormal0"/>
        <w:spacing w:before="240"/>
        <w:ind w:firstLine="540"/>
        <w:jc w:val="both"/>
      </w:pPr>
      <w:r>
        <w:t>13. Билет, форма кото</w:t>
      </w:r>
      <w:r>
        <w:t xml:space="preserve">рого содержится в </w:t>
      </w:r>
      <w:hyperlink w:anchor="P364" w:tooltip="БИЛЕТ">
        <w:r>
          <w:rPr>
            <w:color w:val="0000FF"/>
          </w:rPr>
          <w:t>приложении N 1</w:t>
        </w:r>
      </w:hyperlink>
      <w:r>
        <w:t xml:space="preserve"> к Правилам, выдается для проезда пассажиров по пригородным, внутригородским, экскурсионно-прогулочным видам маршрутов &lt;9&gt; и на переправах на внутреннем водном транспорте.</w:t>
      </w:r>
    </w:p>
    <w:p w14:paraId="73243187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</w:t>
      </w:r>
      <w:r>
        <w:t>------------------</w:t>
      </w:r>
    </w:p>
    <w:p w14:paraId="4E8CF0F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8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Статья 96</w:t>
        </w:r>
      </w:hyperlink>
      <w:r>
        <w:t xml:space="preserve"> Кодекса внутреннего водного транспорта Российской Федерации.</w:t>
      </w:r>
    </w:p>
    <w:p w14:paraId="100432C8" w14:textId="77777777" w:rsidR="007F1983" w:rsidRDefault="007F1983">
      <w:pPr>
        <w:pStyle w:val="ConsPlusNormal0"/>
        <w:jc w:val="both"/>
      </w:pPr>
    </w:p>
    <w:p w14:paraId="0C1CE559" w14:textId="77777777" w:rsidR="007F1983" w:rsidRDefault="00275FA8">
      <w:pPr>
        <w:pStyle w:val="ConsPlusNormal0"/>
        <w:ind w:firstLine="540"/>
        <w:jc w:val="both"/>
      </w:pPr>
      <w:r>
        <w:t xml:space="preserve">14. Билет, форма которого содержится в </w:t>
      </w:r>
      <w:hyperlink w:anchor="P408" w:tooltip="БИЛЕТ">
        <w:r>
          <w:rPr>
            <w:color w:val="0000FF"/>
          </w:rPr>
          <w:t>приложении N 2</w:t>
        </w:r>
      </w:hyperlink>
      <w:r>
        <w:t xml:space="preserve"> к Правилам, выдается для проезда пас</w:t>
      </w:r>
      <w:r>
        <w:t>сажиров по транзитным и местным видам маршрутов на внутреннем водном транспорте.</w:t>
      </w:r>
    </w:p>
    <w:p w14:paraId="4B972DC5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15. Билет, форма которого содержится в </w:t>
      </w:r>
      <w:hyperlink w:anchor="P456" w:tooltip="БИЛЕТ">
        <w:r>
          <w:rPr>
            <w:color w:val="0000FF"/>
          </w:rPr>
          <w:t>приложении N 3</w:t>
        </w:r>
      </w:hyperlink>
      <w:r>
        <w:t xml:space="preserve"> к Правилам, выдается для проезда пассажиров, имеющих право на бесплатный проезд или</w:t>
      </w:r>
      <w:r>
        <w:t xml:space="preserve"> проезд по льготному тарифу, по транзитным и местным видам маршрутов на внутреннем водном транспорте.</w:t>
      </w:r>
    </w:p>
    <w:p w14:paraId="01C3BF6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16. Билет, форма которого содержится в </w:t>
      </w:r>
      <w:hyperlink w:anchor="P509" w:tooltip="БИЛЕТ">
        <w:r>
          <w:rPr>
            <w:color w:val="0000FF"/>
          </w:rPr>
          <w:t>приложении N 4</w:t>
        </w:r>
      </w:hyperlink>
      <w:r>
        <w:t xml:space="preserve"> к Правилам, выдается на перевозку </w:t>
      </w:r>
      <w:r>
        <w:lastRenderedPageBreak/>
        <w:t xml:space="preserve">группы пассажиров на судах, </w:t>
      </w:r>
      <w:r>
        <w:t>осуществляющих перевозку по экскурсионно-прогулочным маршрутам на внутреннем водном транспорте.</w:t>
      </w:r>
    </w:p>
    <w:p w14:paraId="4D91936D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17. Электронный билет оформляется по форме, содержащейся в </w:t>
      </w:r>
      <w:hyperlink w:anchor="P551" w:tooltip="ЭЛЕКТРОННЫЙ БИЛЕТ">
        <w:r>
          <w:rPr>
            <w:color w:val="0000FF"/>
          </w:rPr>
          <w:t>приложении N 5</w:t>
        </w:r>
      </w:hyperlink>
      <w:r>
        <w:t xml:space="preserve"> к Правилам.</w:t>
      </w:r>
    </w:p>
    <w:p w14:paraId="64D1965D" w14:textId="77777777" w:rsidR="007F1983" w:rsidRDefault="00275FA8">
      <w:pPr>
        <w:pStyle w:val="ConsPlusNormal0"/>
        <w:spacing w:before="240"/>
        <w:ind w:firstLine="540"/>
        <w:jc w:val="both"/>
      </w:pPr>
      <w:r>
        <w:t>18. При оформлении электронных билетов в информационно-телекоммуникационной сети "Интернет" электронные билеты в течение 2 часов с момента списания денежных средств для оплаты поездки со счета пассажира должны быть направлены перевозчиком или лицом, уполно</w:t>
      </w:r>
      <w:r>
        <w:t>моченным перевозчиком, в электронном виде пассажиру или лицу, приобретающему электронные билеты, на указанный пассажиром при оформлении адрес электронной почты или номер мобильного телефона.</w:t>
      </w:r>
    </w:p>
    <w:p w14:paraId="57824F7E" w14:textId="77777777" w:rsidR="007F1983" w:rsidRDefault="00275FA8">
      <w:pPr>
        <w:pStyle w:val="ConsPlusNormal0"/>
        <w:spacing w:before="240"/>
        <w:ind w:firstLine="540"/>
        <w:jc w:val="both"/>
      </w:pPr>
      <w:r>
        <w:t>19. При оформлении билета или электронного билета с указанием фам</w:t>
      </w:r>
      <w:r>
        <w:t>илии, имени, отчества (при наличии) пассажира пассажир осуществляет посадку на судно по предъявлении документа, удостоверяющего личность пассажира, на основании которого был оформлен билет или электронный билет, или с использованием ЕБС.</w:t>
      </w:r>
    </w:p>
    <w:p w14:paraId="3D306938" w14:textId="77777777" w:rsidR="007F1983" w:rsidRDefault="00275FA8">
      <w:pPr>
        <w:pStyle w:val="ConsPlusNormal0"/>
        <w:spacing w:before="240"/>
        <w:ind w:firstLine="540"/>
        <w:jc w:val="both"/>
      </w:pPr>
      <w:r>
        <w:t>20. Пассажир имеет</w:t>
      </w:r>
      <w:r>
        <w:t xml:space="preserve"> право бесплатного провоза на судах одного ребенка до 5 лет без предоставления отдельного места ребенку. При проезде ребенка в возрасте не старше 10 лет с оплатой в соответствии с льготным тарифом &lt;10&gt; ему предоставляется отдельное место на судне.</w:t>
      </w:r>
    </w:p>
    <w:p w14:paraId="05415806" w14:textId="77777777" w:rsidR="007F1983" w:rsidRDefault="00275FA8">
      <w:pPr>
        <w:pStyle w:val="ConsPlusNormal0"/>
        <w:spacing w:before="240"/>
        <w:ind w:firstLine="540"/>
        <w:jc w:val="both"/>
      </w:pPr>
      <w:r>
        <w:t>--------</w:t>
      </w:r>
      <w:r>
        <w:t>------------------------</w:t>
      </w:r>
    </w:p>
    <w:p w14:paraId="36DA8704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 третий пункта 1 статьи 100</w:t>
        </w:r>
      </w:hyperlink>
      <w:r>
        <w:t xml:space="preserve"> Кодекса внутреннего водного транспорта Российской Федерации.</w:t>
      </w:r>
    </w:p>
    <w:p w14:paraId="787A7E10" w14:textId="77777777" w:rsidR="007F1983" w:rsidRDefault="007F1983">
      <w:pPr>
        <w:pStyle w:val="ConsPlusNormal0"/>
        <w:jc w:val="both"/>
      </w:pPr>
    </w:p>
    <w:p w14:paraId="0E43354F" w14:textId="77777777" w:rsidR="007F1983" w:rsidRDefault="00275FA8">
      <w:pPr>
        <w:pStyle w:val="ConsPlusNormal0"/>
        <w:ind w:firstLine="540"/>
        <w:jc w:val="both"/>
      </w:pPr>
      <w:r>
        <w:t>Возраст ребенка определяется перевозчиком или лицом, уполномоченным перевозчиком, на день начала п</w:t>
      </w:r>
      <w:r>
        <w:t>оездки в соответствии со свидетельством о рождении &lt;11&gt;.</w:t>
      </w:r>
    </w:p>
    <w:p w14:paraId="4360D72A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52B3A5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30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Статья 23</w:t>
        </w:r>
      </w:hyperlink>
      <w:r>
        <w:t xml:space="preserve"> Федерального закона от 15 ноября 1997 г. N 143-ФЗ "Об актах гражданского состояния".</w:t>
      </w:r>
    </w:p>
    <w:p w14:paraId="16697AB7" w14:textId="77777777" w:rsidR="007F1983" w:rsidRDefault="007F1983">
      <w:pPr>
        <w:pStyle w:val="ConsPlusNormal0"/>
        <w:jc w:val="both"/>
      </w:pPr>
    </w:p>
    <w:p w14:paraId="67957BFF" w14:textId="77777777" w:rsidR="007F1983" w:rsidRDefault="00275FA8">
      <w:pPr>
        <w:pStyle w:val="ConsPlusNormal0"/>
        <w:ind w:firstLine="540"/>
        <w:jc w:val="both"/>
      </w:pPr>
      <w:r>
        <w:t>21. Перевозка детей, не достигших возраста 14 лет, должна осуществляться в сопровождении дееспособного совершеннолетнего пассажира или пассажира, который в соответствии с гражданским законодательством Российской Федерации объявлен полностью дееспособным до</w:t>
      </w:r>
      <w:r>
        <w:t xml:space="preserve"> достижения им восемнадцатилетнего возраста &lt;12&gt;.</w:t>
      </w:r>
    </w:p>
    <w:p w14:paraId="6CC2C458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6F35497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31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Статья 21</w:t>
        </w:r>
      </w:hyperlink>
      <w:r>
        <w:t xml:space="preserve"> Гражданского кодекса Российской Федерации.</w:t>
      </w:r>
    </w:p>
    <w:p w14:paraId="4000D8A2" w14:textId="77777777" w:rsidR="007F1983" w:rsidRDefault="007F1983">
      <w:pPr>
        <w:pStyle w:val="ConsPlusNormal0"/>
        <w:jc w:val="both"/>
      </w:pPr>
    </w:p>
    <w:p w14:paraId="7B838608" w14:textId="77777777" w:rsidR="007F1983" w:rsidRDefault="00275FA8">
      <w:pPr>
        <w:pStyle w:val="ConsPlusNormal0"/>
        <w:ind w:firstLine="540"/>
        <w:jc w:val="both"/>
      </w:pPr>
      <w:r>
        <w:t>На внутригородских маршрутах допускается перевозка детей, не достигших возраста 14 лет, без сопровождения дееспособного совершенн</w:t>
      </w:r>
      <w:r>
        <w:t>олетнего пассажира или пассажира, который в соответствии с гражданским законодательством Российской Федерации объявлен полностью дееспособным до достижения им восемнадцатилетнего возраста.</w:t>
      </w:r>
    </w:p>
    <w:p w14:paraId="7FB9D02C" w14:textId="77777777" w:rsidR="007F1983" w:rsidRDefault="00275FA8">
      <w:pPr>
        <w:pStyle w:val="ConsPlusNormal0"/>
        <w:spacing w:before="240"/>
        <w:ind w:firstLine="540"/>
        <w:jc w:val="both"/>
      </w:pPr>
      <w:r>
        <w:t>22. Пассажирам, имеющим право на бесплатный проезд или проезд по ль</w:t>
      </w:r>
      <w:r>
        <w:t xml:space="preserve">готному тарифу, билет выдается перевозчиком или лицом, уполномоченным перевозчиком, на основании </w:t>
      </w:r>
      <w:r>
        <w:lastRenderedPageBreak/>
        <w:t>предоставления документов, подтверждающих право на бесплатный проезд или проезд по льготному тарифу.</w:t>
      </w:r>
    </w:p>
    <w:p w14:paraId="16741E26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23. Оформление электронных билетов с правом на бесплатный </w:t>
      </w:r>
      <w:r>
        <w:t>проезд или проезд по льготному тарифу осуществляется при указании реквизитов документов, подтверждающих право на бесплатный проезд или проезд по льготному тарифу.</w:t>
      </w:r>
    </w:p>
    <w:p w14:paraId="7FB55C8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24. Пассажир, имеющий право бесплатного или льготного проезда, осуществляет посадку на судно </w:t>
      </w:r>
      <w:r>
        <w:t>по предъявлении документа, удостоверяющего личность пассажира, на основании которого был оформлен электронный билет с правом на бесплатный проезд или проезд по льготному тарифу, и документов, подтверждающих право бесплатного или льготного проезда (за исклю</w:t>
      </w:r>
      <w:r>
        <w:t>чением случаев, когда проездной документ оформлен в виде карты с электронным носителем информации, содержащей фотографию пассажира).</w:t>
      </w:r>
    </w:p>
    <w:p w14:paraId="6BAAFD15" w14:textId="77777777" w:rsidR="007F1983" w:rsidRDefault="00275FA8">
      <w:pPr>
        <w:pStyle w:val="ConsPlusNormal0"/>
        <w:spacing w:before="240"/>
        <w:ind w:firstLine="540"/>
        <w:jc w:val="both"/>
      </w:pPr>
      <w:r>
        <w:t>При оформлении электронных билетов с правом на бесплатный проезд или проезд по льготному тарифу путем валидации бесконтактн</w:t>
      </w:r>
      <w:r>
        <w:t xml:space="preserve">ых смарт-карт (в том числе социальных карт) с использованием автоматизированных систем пассажир, имеющий право бесплатного или льготного проезда, обязан предъявить документ, удостоверяющий личность пассажира, и документ, подтверждающий указанное право, по </w:t>
      </w:r>
      <w:r>
        <w:t>требованию уполномоченного перевозчиком лица (кроме случаев, когда проездной документ оформлен в виде карты с электронным носителем информации, содержащей фотографию пассажира).</w:t>
      </w:r>
    </w:p>
    <w:p w14:paraId="19BBF343" w14:textId="77777777" w:rsidR="007F1983" w:rsidRDefault="00275FA8">
      <w:pPr>
        <w:pStyle w:val="ConsPlusNormal0"/>
        <w:spacing w:before="240"/>
        <w:ind w:firstLine="540"/>
        <w:jc w:val="both"/>
      </w:pPr>
      <w:r>
        <w:t>25. Пассажир при приобретении билета должен проверить правильность указанных в</w:t>
      </w:r>
      <w:r>
        <w:t xml:space="preserve"> нем сведений, в том числе: фамилии, имени, отчества (при наличии) пассажира, номера документа, удостоверяющего личность пассажира (в случае оформления билета с указанием фамилии, имени, отчества (при наличии) пассажира), даты и времени отправления судна, </w:t>
      </w:r>
      <w:r>
        <w:t>названия судна, маршрута следования судна, пунктов отправления и назначения, категории пассажирского места.</w:t>
      </w:r>
    </w:p>
    <w:p w14:paraId="5A7002B7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26. При оформлении электронных билетов посредством ЕБС перевозчику или владельцу пассажирской инфраструктуры, зарегистрированному в ЕБС, передаются </w:t>
      </w:r>
      <w:r>
        <w:t>сведения о пассажире, в том числе: фамилия, имя, отчество (при наличии), данные документа, удостоверяющего личность, адрес электронной почты, номер мобильного телефона, данные свидетельства о рождении (при оформлении билета на ребенка), сведения о предоста</w:t>
      </w:r>
      <w:r>
        <w:t>вляемых льготах, реквизиты документа, подтверждающего право на льготы.</w:t>
      </w:r>
    </w:p>
    <w:p w14:paraId="16251B3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27. Билет должен храниться у пассажира до окончания поездки. Электронный билет должен храниться до окончания поездки в электронном устройстве пассажира или в распечатанном виде с целью </w:t>
      </w:r>
      <w:r>
        <w:t>предъявления электронного билета при проведении контроля наличия и действительности билетов работником перевозчика, на которого возложена обязанность осуществления контроля наличия и действительности билетов.</w:t>
      </w:r>
    </w:p>
    <w:p w14:paraId="28920D09" w14:textId="77777777" w:rsidR="007F1983" w:rsidRDefault="00275FA8">
      <w:pPr>
        <w:pStyle w:val="ConsPlusNormal0"/>
        <w:spacing w:before="240"/>
        <w:ind w:firstLine="540"/>
        <w:jc w:val="both"/>
      </w:pPr>
      <w:r>
        <w:t>28. Пассажир вправе при наличии технической воз</w:t>
      </w:r>
      <w:r>
        <w:t>можности у перевозчика или уполномоченного им лица оформить электронный билет путем валидации карт или электронных устройств с использованием технологии ближней связи NFC &lt;13&gt;, системы отображения QR-кода или других автоматизированных систем, позволяющих о</w:t>
      </w:r>
      <w:r>
        <w:t>формить электронный билет.</w:t>
      </w:r>
    </w:p>
    <w:p w14:paraId="060AD602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8C0C5FE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32" w:tooltip="Приказ Мининформсвязи России от 18.05.2006 N 61 (ред. от 05.05.2015) &quot;Об утверждении Правил применения абонентских радиостанций сетей подвижной радиотелефонной связи стандарта IMT-MC-450&quot; (Зарегистрировано в Минюсте России 29.05.2006 N 7881) {КонсультантПлюс}">
        <w:r>
          <w:rPr>
            <w:color w:val="0000FF"/>
          </w:rPr>
          <w:t>Пункт 14</w:t>
        </w:r>
      </w:hyperlink>
      <w:r>
        <w:t xml:space="preserve"> Правил применения абонентских радиостанций сетей подвиж</w:t>
      </w:r>
      <w:r>
        <w:t xml:space="preserve">ной </w:t>
      </w:r>
      <w:r>
        <w:lastRenderedPageBreak/>
        <w:t>радиотелефонной связи стандарта IMT-MC-450, утвержденных приказом Министерства информационных технологий и связи Российской Федерации от 18 мая 2006 г. N 61 (зарегистрирован Минюстом России 29 мая 2006 г., регистрационный N 7881), с изменениями, внесен</w:t>
      </w:r>
      <w:r>
        <w:t>ными приказами Министерства связи и массовых коммуникаций Российской Федерации от 10 марта 2015 г. N 68 (зарегистрирован Минюстом России 1 апреля 2015 г., регистрационный N 36683), от 5 мая 2015 г. N 153 (зарегистрирован Минюстом России 28 мая 2015 г., рег</w:t>
      </w:r>
      <w:r>
        <w:t xml:space="preserve">истрационный N 37412); </w:t>
      </w:r>
      <w:hyperlink r:id="rId33" w:tooltip="Приказ Минкомсвязи России от 22.10.2008 N 84 (ред. от 24.10.2017) &quot;Об утверждении Правил применения абонентских станций (абонентских радиостанций) сетей подвижной радиотелефонной связи стандарта IMT-MC-2000&quot; (Зарегистрировано в Минюсте России 13.11.2008 N 1265">
        <w:r>
          <w:rPr>
            <w:color w:val="0000FF"/>
          </w:rPr>
          <w:t>пункт 32</w:t>
        </w:r>
      </w:hyperlink>
      <w:r>
        <w:t xml:space="preserve"> Правил применения абонентских станций (абонентских радиостанций) сетей подвижной радиотелефонной</w:t>
      </w:r>
      <w:r>
        <w:t xml:space="preserve"> связи стандарта IMT-MC-2000, утвержденных приказом Министерства связи и массовых коммуникаций Российской Федерации от 22 октября 2008 г. N 84 (зарегистрирован Минюстом России 13 ноября 2008 г., регистрационный N 12650), с изменениями, внесенными приказами</w:t>
      </w:r>
      <w:r>
        <w:t xml:space="preserve"> Министерства связи и массовых коммуникаций Российской Федерации от 23 апреля 2013 г. N 93 (зарегистрирован Минюстом России 14 июня 2013 г., регистрационный N 28788), от 10 марта 2015 г. N 68 (зарегистрирован Минюстом России 1 апреля 2015 г., регистрационн</w:t>
      </w:r>
      <w:r>
        <w:t xml:space="preserve">ый N 36683), от 5 мая 2015 г. N 153 (зарегистрирован Минюстом России 28 мая 2015 г., регистрационный N 37412), от 24 октября 2017 г. N 572 (зарегистрирован Минюстом России 5 февраля 2018 г., регистрационный N 49882); </w:t>
      </w:r>
      <w:hyperlink r:id="rId34" w:tooltip="Приказ Минкомсвязи России от 06.06.2011 N 128 (ред. от 22.06.2018) &quot;Об утверждении Правил применения абонентских терминалов сетей подвижной радиотелефонной связи стандарта LTE&quot; (Зарегистрировано в Минюсте России 24.06.2011 N 21165) {КонсультантПлюс}">
        <w:r>
          <w:rPr>
            <w:color w:val="0000FF"/>
          </w:rPr>
          <w:t>пункт 16.1</w:t>
        </w:r>
      </w:hyperlink>
      <w:r>
        <w:t xml:space="preserve"> Правил применения абонентских терминалов сетей подвижной радиотелефонной связи стандарта LTE, утвержденных приказом Министерства связи и массовых коммуникаций Российск</w:t>
      </w:r>
      <w:r>
        <w:t>ой Федерации от 6 июня 2011 г. N 128 (зарегистрирован Минюстом России 24 июня 2011 г., регистрационный N 21165), с изменениями, внесенными приказами Министерства связи и массовых коммуникаций Российской Федерации от 12 мая 2014 г. N 123 (зарегистрирован Ми</w:t>
      </w:r>
      <w:r>
        <w:t xml:space="preserve">нюстом России 29 мая 2014 г., регистрационный N 32479), от 6 октября 2014 г. N 333 (зарегистрирован Минюстом России 30 октября 2014 г., регистрационный N 34517), от 10 марта 2015 г. N 68 (зарегистрирован Минюстом России 1 апреля 2015 г., регистрационный N </w:t>
      </w:r>
      <w:r>
        <w:t>36683), от 5 мая 2015 г. N 153 (зарегистрирован Минюстом России 28 мая 2015 г., регистрационный N 37412), от 21 ноября 2016 г. N 580 (зарегистрирован Минюстом России 15 декабря 2016 г., регистрационный N 44743), от 24 октября 2017 г. N 572 (зарегистрирован</w:t>
      </w:r>
      <w:r>
        <w:t xml:space="preserve"> Минюстом России 5 февраля 2018 г., регистрационный N 49882), от 22 июня 2018 г. N 315 (зарегистрирован Минюстом России 26 июля 2018 г., регистрационный N 51702); </w:t>
      </w:r>
      <w:hyperlink r:id="rId35" w:tooltip="Приказ Минкомсвязи России от 13.10.2011 N 257 (ред. от 24.10.2017) &quot;Об утверждении Правил применения абонентских терминалов систем подвижной радиотелефонной связи стандарта UMTS с частотным дуплексным разносом и частотно-кодовым разделением радиоканалов, работ">
        <w:r>
          <w:rPr>
            <w:color w:val="0000FF"/>
          </w:rPr>
          <w:t>пункт 20.1</w:t>
        </w:r>
      </w:hyperlink>
      <w:r>
        <w:t xml:space="preserve"> Правил применения абонентских терминалов систем подвижной радиотелефонной связи стандарта UMTS с частотным дуплексным разносом и частотно-кодовым разделением радиоканалов, работающих в диапазоне частот 900 МГц, </w:t>
      </w:r>
      <w:r>
        <w:t>утвержденных приказом Министерства связи и массовых коммуникаций Российской Федерации от 13 октября 2011 г. N 257 (зарегистрирован Минюстом России 3 ноября 2011 г., регистрационный N 22220), с изменениями, внесенными приказами Министерства связи и массовых</w:t>
      </w:r>
      <w:r>
        <w:t xml:space="preserve"> коммуникаций Российской Федерации от 10 марта 2015 г. N 68 (зарегистрирован Минюстом России 1 апреля 2015 г., регистрационный N 36683), от 5 мая 2015 г. N 153 (зарегистрирован Минюстом России 28 мая 2015 г., регистрационный N 37412), от 12 мая 2015 г. N 1</w:t>
      </w:r>
      <w:r>
        <w:t>57 (зарегистрирован Минюстом России 28 мая 2015 г., регистрационный N 37418), от 24 октября 2017 г. N 572 (зарегистрирован Минюстом России 5 февраля 2018 г., регистрационный N 49882).</w:t>
      </w:r>
    </w:p>
    <w:p w14:paraId="4678951D" w14:textId="77777777" w:rsidR="007F1983" w:rsidRDefault="007F1983">
      <w:pPr>
        <w:pStyle w:val="ConsPlusNormal0"/>
        <w:jc w:val="both"/>
      </w:pPr>
    </w:p>
    <w:p w14:paraId="1AFD4C55" w14:textId="77777777" w:rsidR="007F1983" w:rsidRDefault="00275FA8">
      <w:pPr>
        <w:pStyle w:val="ConsPlusNormal0"/>
        <w:ind w:firstLine="540"/>
        <w:jc w:val="both"/>
      </w:pPr>
      <w:r>
        <w:t>29. Оформление электронного билета путем валидации карт или электронног</w:t>
      </w:r>
      <w:r>
        <w:t>о устройства с использованием автоматизированных систем должно происходить автоматически в момент валидации. Информация о разовой поездке по требованию пассажира должна быть выдана ему не позднее дня, следующего за днем обращения пассажира, перевозчиком ил</w:t>
      </w:r>
      <w:r>
        <w:t>и лицом, уполномоченным перевозчиком, на безвозмездной основе в бумажном виде в пункте продажи билетов при предъявлении пассажиром карты или электронного устройства, с помощью которых оформлен электронный билет.</w:t>
      </w:r>
    </w:p>
    <w:p w14:paraId="026627B5" w14:textId="77777777" w:rsidR="007F1983" w:rsidRDefault="00275FA8">
      <w:pPr>
        <w:pStyle w:val="ConsPlusNormal0"/>
        <w:spacing w:before="240"/>
        <w:ind w:firstLine="540"/>
        <w:jc w:val="both"/>
      </w:pPr>
      <w:r>
        <w:lastRenderedPageBreak/>
        <w:t>Для оплаты проезда с применением карт или эл</w:t>
      </w:r>
      <w:r>
        <w:t>ектронных устройств с использованием автоматизированных систем перевозчиком должны применяться специализированные устройства оплаты проезда (далее - терминалы). Допускается завершение пассажиром процедуры по оформлению электронного билета по окончании поез</w:t>
      </w:r>
      <w:r>
        <w:t>дки при оформлении электронного билета путем валидации карт или электронных устройств с использованием технологии NFC. Начало и окончание поездки пассажир должен зафиксировать на терминале.</w:t>
      </w:r>
    </w:p>
    <w:p w14:paraId="240E0187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фиксации пассажиром начала поездки на терминале пункта от</w:t>
      </w:r>
      <w:r>
        <w:t xml:space="preserve">правления на карте, являющейся средством платежа, резервируется стоимость поездки в объеме, не превышающем максимальную стоимость резервирования поездки. В случае если электронный билет приобретается посредством использования карт, не являющихся средством </w:t>
      </w:r>
      <w:r>
        <w:t>платежа, резервирование стоимости поездки не осуществляется.</w:t>
      </w:r>
    </w:p>
    <w:p w14:paraId="485D696B" w14:textId="77777777" w:rsidR="007F1983" w:rsidRDefault="00275FA8">
      <w:pPr>
        <w:pStyle w:val="ConsPlusNormal0"/>
        <w:spacing w:before="240"/>
        <w:ind w:firstLine="540"/>
        <w:jc w:val="both"/>
      </w:pPr>
      <w:r>
        <w:t>Максимально зарезервированная стоимость поездки не должна превышать стоимости поездки от пункта отправления до пункта назначения, являющегося конечным на маршруте следования судна, проходящего че</w:t>
      </w:r>
      <w:r>
        <w:t>рез пункт отправления. При прибытии в пункт назначения пассажир должен повторно приложить карту или электронное устройство с использованием технологии NFC к терминалу для фиксации окончания поездки и завершения процедуры оформления электронного билета по с</w:t>
      </w:r>
      <w:r>
        <w:t>тоимости поездки в соответствии с тарифом по маршруту.</w:t>
      </w:r>
    </w:p>
    <w:p w14:paraId="42A20264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если пассажир не зафиксировал путем валидации карты (социальной карты) или электронного устройства начало или окончание поездки, электронный билет считается оформленным по всему маршруту следо</w:t>
      </w:r>
      <w:r>
        <w:t>вания судна.</w:t>
      </w:r>
    </w:p>
    <w:p w14:paraId="5C428BF8" w14:textId="77777777" w:rsidR="007F1983" w:rsidRDefault="00275FA8">
      <w:pPr>
        <w:pStyle w:val="ConsPlusNormal0"/>
        <w:spacing w:before="240"/>
        <w:ind w:firstLine="540"/>
        <w:jc w:val="both"/>
      </w:pPr>
      <w:r>
        <w:t>30. При оформлении электронного билета путем валидации карт или электронных устройств с использованием технологии NFC запись реквизитов электронного билета обеспечивается перевозчиком или лицом, уполномоченным перевозчиком, в автоматизированной системе.</w:t>
      </w:r>
    </w:p>
    <w:p w14:paraId="00009A8A" w14:textId="77777777" w:rsidR="007F1983" w:rsidRDefault="00275FA8">
      <w:pPr>
        <w:pStyle w:val="ConsPlusNormal0"/>
        <w:spacing w:before="240"/>
        <w:ind w:firstLine="540"/>
        <w:jc w:val="both"/>
      </w:pPr>
      <w:r>
        <w:t>31</w:t>
      </w:r>
      <w:r>
        <w:t>. При оплате проезда с использованием карт или электронного устройства с использованием автоматизированных систем перевозчик или лицо, уполномоченное перевозчиком, должен (должно) не позднее дня, следующего за днем обращения пассажира, бесплатно предостави</w:t>
      </w:r>
      <w:r>
        <w:t>ть по требованию пассажира документ (в бумажном виде в пункте продажи билетов), подтверждающий факт оформления перевозки, факт оплаты перевозки с указанием лицевого счета карты, суммы списанных средств, даты и времени проведения операции.</w:t>
      </w:r>
    </w:p>
    <w:p w14:paraId="323553C2" w14:textId="77777777" w:rsidR="007F1983" w:rsidRDefault="00275FA8">
      <w:pPr>
        <w:pStyle w:val="ConsPlusNormal0"/>
        <w:spacing w:before="240"/>
        <w:ind w:firstLine="540"/>
        <w:jc w:val="both"/>
      </w:pPr>
      <w:r>
        <w:t>32. Оформление эл</w:t>
      </w:r>
      <w:r>
        <w:t>ектронного билета на электронных устройствах, использующих системы отображения QR-кода, осуществляется с помощью программных приложений и сервисов.</w:t>
      </w:r>
    </w:p>
    <w:p w14:paraId="42DB1916" w14:textId="77777777" w:rsidR="007F1983" w:rsidRDefault="00275FA8">
      <w:pPr>
        <w:pStyle w:val="ConsPlusNormal0"/>
        <w:spacing w:before="240"/>
        <w:ind w:firstLine="540"/>
        <w:jc w:val="both"/>
      </w:pPr>
      <w:r>
        <w:t>Сформированный электронный билет после перечисления денежных средств для оплаты поездки пассажира отображает</w:t>
      </w:r>
      <w:r>
        <w:t>ся на электронных устройствах пассажира с использованием системы отображения QR-кода.</w:t>
      </w:r>
    </w:p>
    <w:p w14:paraId="6A5E3FED" w14:textId="77777777" w:rsidR="007F1983" w:rsidRDefault="00275FA8">
      <w:pPr>
        <w:pStyle w:val="ConsPlusNormal0"/>
        <w:spacing w:before="240"/>
        <w:ind w:firstLine="540"/>
        <w:jc w:val="both"/>
      </w:pPr>
      <w:r>
        <w:t>Оформление электронного билета на электронных устройствах, использующих системы отображения QR-кода, допускается только до начала поездки. Сроки оформления электронного б</w:t>
      </w:r>
      <w:r>
        <w:t>илета на электронных устройствах, использующих системы отображения QR-кода, до начала поездки определяются перевозчиком.</w:t>
      </w:r>
    </w:p>
    <w:p w14:paraId="3CC74642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В случае оформления электронного билета на электронных устройствах, использующих системы отображения QR-кода, пассажир должен зафиксировать начало и окончание поездки на </w:t>
      </w:r>
      <w:r>
        <w:lastRenderedPageBreak/>
        <w:t>терминале путем считывания QR-кода, содержащего данные электронного билета. Контроль р</w:t>
      </w:r>
      <w:r>
        <w:t>аботником перевозчика, на которого возложена обязанность осуществления контроля наличия и действительности билетов, наличия и действительности электронного билета в указанном случае производится посредством считывания изображения QR-кода на экране электрон</w:t>
      </w:r>
      <w:r>
        <w:t>ного устройства.</w:t>
      </w:r>
    </w:p>
    <w:p w14:paraId="43DF1FAD" w14:textId="77777777" w:rsidR="007F1983" w:rsidRDefault="00275FA8">
      <w:pPr>
        <w:pStyle w:val="ConsPlusNormal0"/>
        <w:spacing w:before="240"/>
        <w:ind w:firstLine="540"/>
        <w:jc w:val="both"/>
      </w:pPr>
      <w:r>
        <w:t>33. В случае оформления электронного билета для проезда по внутригородским и пригородным маршрутам путем валидации карт или электронных устройств с использованием автоматизированных систем, на судне или на причале непосредственно перед пос</w:t>
      </w:r>
      <w:r>
        <w:t>адкой на судно через автоматическое устройство контроля оплаты проезда (далее - турникет) возврат электронного билета не производится.</w:t>
      </w:r>
    </w:p>
    <w:p w14:paraId="61CF178C" w14:textId="77777777" w:rsidR="007F1983" w:rsidRDefault="00275FA8">
      <w:pPr>
        <w:pStyle w:val="ConsPlusNormal0"/>
        <w:spacing w:before="240"/>
        <w:ind w:firstLine="540"/>
        <w:jc w:val="both"/>
      </w:pPr>
      <w:r>
        <w:t>34. В случае если при перевозке пассажира билет, в котором указаны фамилия, имя, отчество (при наличии) пассажира, объявл</w:t>
      </w:r>
      <w:r>
        <w:t>ен пассажиром утраченным, либо неправильно оформлен, либо поврежден, установление факта заключения договора перевозки пассажира является обязанностью перевозчика или лица, уполномоченного перевозчиком.</w:t>
      </w:r>
    </w:p>
    <w:p w14:paraId="60C73EAF" w14:textId="77777777" w:rsidR="007F1983" w:rsidRDefault="00275FA8">
      <w:pPr>
        <w:pStyle w:val="ConsPlusNormal0"/>
        <w:spacing w:before="240"/>
        <w:ind w:firstLine="540"/>
        <w:jc w:val="both"/>
      </w:pPr>
      <w:r>
        <w:t>35. В случае утраты или порчи билета при представлении</w:t>
      </w:r>
      <w:r>
        <w:t xml:space="preserve"> пассажиром перевозчику или лицу, уполномоченному перевозчиком, сведений, подтверждающих приобретение билета, перевозчик или лицо, уполномоченное перевозчиком, должен (должно) выдать пассажиру новый билет взамен утерянного или испорченного без взимания пла</w:t>
      </w:r>
      <w:r>
        <w:t>ты за проезд.</w:t>
      </w:r>
    </w:p>
    <w:p w14:paraId="56BC9DD5" w14:textId="77777777" w:rsidR="007F1983" w:rsidRDefault="00275FA8">
      <w:pPr>
        <w:pStyle w:val="ConsPlusNormal0"/>
        <w:spacing w:before="240"/>
        <w:ind w:firstLine="540"/>
        <w:jc w:val="both"/>
      </w:pPr>
      <w:r>
        <w:t>36. Билет признается недействительным, а пассажир не допускается к перевозке в случае, если перевозчиком или лицом, уполномоченным перевозчиком, установлено, что билет пассажиром не приобретался. Билет, признанный недействительным, аннулирует</w:t>
      </w:r>
      <w:r>
        <w:t xml:space="preserve">ся перевозчиком или лицом, уполномоченным перевозчиком, с составлением акта общей формы (форма приведена в </w:t>
      </w:r>
      <w:hyperlink w:anchor="P620" w:tooltip="                              АКТ ОБЩЕЙ ФОРМЫ">
        <w:r>
          <w:rPr>
            <w:color w:val="0000FF"/>
          </w:rPr>
          <w:t>приложении N 6</w:t>
        </w:r>
      </w:hyperlink>
      <w:r>
        <w:t xml:space="preserve"> к Правилам) в соответствии с </w:t>
      </w:r>
      <w:hyperlink w:anchor="P335" w:tooltip="VII. Правила составления коммерческого акта">
        <w:r>
          <w:rPr>
            <w:color w:val="0000FF"/>
          </w:rPr>
          <w:t>главой VII</w:t>
        </w:r>
      </w:hyperlink>
      <w:r>
        <w:t xml:space="preserve"> Правил, в котором должны быть указаны причины признания билета недействительным.</w:t>
      </w:r>
    </w:p>
    <w:p w14:paraId="1CFFE18D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установления перевозчиком или лицом, уполномоченным перевозчиком, факта заключения договора перевозки пасс</w:t>
      </w:r>
      <w:r>
        <w:t>ажира перевозчик или лицо, уполномоченное перевозчиком, должен принять пассажира к перевозке в соответствии с условиями заключенного договора перевозки пассажира.</w:t>
      </w:r>
    </w:p>
    <w:p w14:paraId="1F7CAAA7" w14:textId="77777777" w:rsidR="007F1983" w:rsidRDefault="00275FA8">
      <w:pPr>
        <w:pStyle w:val="ConsPlusNormal0"/>
        <w:spacing w:before="240"/>
        <w:ind w:firstLine="540"/>
        <w:jc w:val="both"/>
      </w:pPr>
      <w:r>
        <w:t>37. Пассажир, предъявивший при проведении контроля работником перевозчика, на которого возлож</w:t>
      </w:r>
      <w:r>
        <w:t>ена обязанность осуществления контроля наличия и действительности билетов, недействительный билет или недействительный электронный билет, считается безбилетным.</w:t>
      </w:r>
    </w:p>
    <w:p w14:paraId="0CAB86A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38. Пассажир, имеющий право на бесплатный проезд или проезд по льготному тарифу и предъявивший </w:t>
      </w:r>
      <w:r>
        <w:t>при проведении работником перевозчика, на которого возложена обязанность осуществления контроля наличия и действительности билетов, документ, удостоверяющий личность, и документы, подтверждающие право бесплатного или льготного проезда, оформленные на лицо,</w:t>
      </w:r>
      <w:r>
        <w:t xml:space="preserve"> не являющееся пассажиром, на которого оформлен билет (электронный билет), считается безбилетным.</w:t>
      </w:r>
    </w:p>
    <w:p w14:paraId="2B58D702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39. Продажа билетов на всех видах маршрутов должна производиться по категориям пассажирских мест в соответствии с количеством мест, имеющихся на судне исходя </w:t>
      </w:r>
      <w:r>
        <w:t>из его пассажировместимости.</w:t>
      </w:r>
    </w:p>
    <w:p w14:paraId="0A3D3F9F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40. При перевозке пассажиров перевозчиком и (или) владельцем пассажирской </w:t>
      </w:r>
      <w:r>
        <w:lastRenderedPageBreak/>
        <w:t>инфраструктуры до сведения пассажиров дополнительно к информации, которая должна быть доведена в соответствии с требованиями законодательства в области з</w:t>
      </w:r>
      <w:r>
        <w:t>ащиты прав потребителей &lt;14&gt;, должна быть бесплатно доведена достоверная информация о реализации, переоформлении, возврате и времени прекращения оформления электронных билетов, времени отправления и прибытия судов, стоимости проезда пассажиров и провоза ба</w:t>
      </w:r>
      <w:r>
        <w:t>гажа, времени работы билетных касс, камер хранения, расположении вокзальных помещений, об оказываемых услугах, а также о предоставляемых гражданам определенных категорий льготах.</w:t>
      </w:r>
    </w:p>
    <w:p w14:paraId="6ABE6CB5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65D539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6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Статьи 9</w:t>
        </w:r>
      </w:hyperlink>
      <w:r>
        <w:t xml:space="preserve"> - </w:t>
      </w:r>
      <w:hyperlink r:id="rId37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11</w:t>
        </w:r>
      </w:hyperlink>
      <w:r>
        <w:t xml:space="preserve"> Закона Российской Федерации от 7 февраля 1992 г. N 2300-1 "О защите прав потребителей".</w:t>
      </w:r>
    </w:p>
    <w:p w14:paraId="655BA629" w14:textId="77777777" w:rsidR="007F1983" w:rsidRDefault="007F1983">
      <w:pPr>
        <w:pStyle w:val="ConsPlusNormal0"/>
        <w:jc w:val="both"/>
      </w:pPr>
    </w:p>
    <w:p w14:paraId="08024D7D" w14:textId="77777777" w:rsidR="007F1983" w:rsidRDefault="00275FA8">
      <w:pPr>
        <w:pStyle w:val="ConsPlusNormal0"/>
        <w:ind w:firstLine="540"/>
        <w:jc w:val="both"/>
      </w:pPr>
      <w:r>
        <w:t>Информация, указанная в настоящем пункте, должна быть дов</w:t>
      </w:r>
      <w:r>
        <w:t>едена до сведения пассажиров в целях их информирования в пунктах отправления и назначения, а также в промежуточных пунктах маршрута посредством аудиовизуальных систем, информационных стендов, размещенных на объектах инфраструктуры внутреннего водного транс</w:t>
      </w:r>
      <w:r>
        <w:t>порта, предназначенных для обслуживания пассажиров.</w:t>
      </w:r>
    </w:p>
    <w:p w14:paraId="5B6358AD" w14:textId="77777777" w:rsidR="007F1983" w:rsidRDefault="00275FA8">
      <w:pPr>
        <w:pStyle w:val="ConsPlusNormal0"/>
        <w:spacing w:before="240"/>
        <w:ind w:firstLine="540"/>
        <w:jc w:val="both"/>
      </w:pPr>
      <w:r>
        <w:t>41. При перевозке пассажиров перевозчик или лицо, уполномоченное перевозчиком, до отправления судна в рейс должен (должно) довести до сведения пассажиров информацию об условиях оставления судна в аварийны</w:t>
      </w:r>
      <w:r>
        <w:t>х ситуациях, требованиях пожарной безопасности, местах, отведенным на судне для курения, оказываемым на судне услугам посредством аудиовизуальных систем, информационных стендов, размещенных на судне в общедоступных местах, или посредством организации с пас</w:t>
      </w:r>
      <w:r>
        <w:t>сажирами инструктажа (занятия) по условиям оставления судна в аварийных ситуациях.</w:t>
      </w:r>
    </w:p>
    <w:p w14:paraId="0D4DBB65" w14:textId="77777777" w:rsidR="007F1983" w:rsidRDefault="00275FA8">
      <w:pPr>
        <w:pStyle w:val="ConsPlusNormal0"/>
        <w:spacing w:before="240"/>
        <w:ind w:firstLine="540"/>
        <w:jc w:val="both"/>
      </w:pPr>
      <w:r>
        <w:t>Информация, указанная в настоящем пункте, должна быть доведена до сведения пассажиров на русском языке. Допускается доведение информации, указанной в настоящем пункте, также</w:t>
      </w:r>
      <w:r>
        <w:t xml:space="preserve"> на государственных языках республик Российской Федерации или на языках народов Российской Федерации, а также на английском языке в случае перевозки в качестве пассажиров иностранных граждан.</w:t>
      </w:r>
    </w:p>
    <w:p w14:paraId="7A1ABD4C" w14:textId="77777777" w:rsidR="007F1983" w:rsidRDefault="00275FA8">
      <w:pPr>
        <w:pStyle w:val="ConsPlusNormal0"/>
        <w:spacing w:before="240"/>
        <w:ind w:firstLine="540"/>
        <w:jc w:val="both"/>
      </w:pPr>
      <w:r>
        <w:t>42. При перевозке пассажиров перевозчик должен обеспечить наличи</w:t>
      </w:r>
      <w:r>
        <w:t>е на судне универсальных спасательных жилетов в количестве, соответствующем его пассажировместимости, а при перевозке группы детей перевозчик должен обеспечить наличие на судне детских индивидуальных спасательных жилетов в количестве, соответствующем колич</w:t>
      </w:r>
      <w:r>
        <w:t>еству перевозимых детей.</w:t>
      </w:r>
    </w:p>
    <w:p w14:paraId="6EDD01DF" w14:textId="77777777" w:rsidR="007F1983" w:rsidRDefault="00275FA8">
      <w:pPr>
        <w:pStyle w:val="ConsPlusNormal0"/>
        <w:spacing w:before="240"/>
        <w:ind w:firstLine="540"/>
        <w:jc w:val="both"/>
      </w:pPr>
      <w:r>
        <w:t>43. Перевозка пассажиров на зафрахтованном судне осуществляется на основании договора фрахтования судна &lt;15&gt;.</w:t>
      </w:r>
    </w:p>
    <w:p w14:paraId="2F9DAC31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EE3A81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38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Статья 787</w:t>
        </w:r>
      </w:hyperlink>
      <w:r>
        <w:t xml:space="preserve"> Гражданского кодекса Российской Федерации.</w:t>
      </w:r>
    </w:p>
    <w:p w14:paraId="0EB487D3" w14:textId="77777777" w:rsidR="007F1983" w:rsidRDefault="007F1983">
      <w:pPr>
        <w:pStyle w:val="ConsPlusNormal0"/>
        <w:jc w:val="both"/>
      </w:pPr>
    </w:p>
    <w:p w14:paraId="3ECB5ABB" w14:textId="77777777" w:rsidR="007F1983" w:rsidRDefault="00275FA8">
      <w:pPr>
        <w:pStyle w:val="ConsPlusNormal0"/>
        <w:ind w:firstLine="540"/>
        <w:jc w:val="both"/>
      </w:pPr>
      <w:r>
        <w:t>44. При перевозке пас</w:t>
      </w:r>
      <w:r>
        <w:t xml:space="preserve">сажиров перевозчик, или лицо, уполномоченное перевозчиком, или владелец пассажирской инфраструктуры, или лицо, уполномоченное владельцем пассажирской инфраструктуры, должен (должно) обеспечить осуществление безопасной посадки пассажиров на </w:t>
      </w:r>
      <w:r>
        <w:lastRenderedPageBreak/>
        <w:t xml:space="preserve">судно и высадки </w:t>
      </w:r>
      <w:r>
        <w:t>пассажиров с судна. Владельцем пассажирской инфраструктуры должен быть ограничен проход к месту посадки (высадки) пассажиров на судно (с судна) посредством установления специальных ограждений. Лица, определенные перевозчиком или владельцем пассажирской инф</w:t>
      </w:r>
      <w:r>
        <w:t>раструктуры, во время посадки и высадки пассажиров должны находиться у трапа судна и осуществлять контроль за посадкой (высадкой) пассажиров.</w:t>
      </w:r>
    </w:p>
    <w:p w14:paraId="1A6490CD" w14:textId="77777777" w:rsidR="007F1983" w:rsidRDefault="00275FA8">
      <w:pPr>
        <w:pStyle w:val="ConsPlusNormal0"/>
        <w:spacing w:before="240"/>
        <w:ind w:firstLine="540"/>
        <w:jc w:val="both"/>
      </w:pPr>
      <w:r>
        <w:t>45. В случае использования в начальном и промежуточных пунктах маршрута при производстве погрузочно-разгрузочных р</w:t>
      </w:r>
      <w:r>
        <w:t>абот трапа, по которому осуществляется посадка (высадка) пассажиров, посадка пассажиров должна начинаться после окончания этих работ и должна быть завершена к моменту отправления судна по расписанию.</w:t>
      </w:r>
    </w:p>
    <w:p w14:paraId="1F13CC49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использования в конечном пункте маршрута при пр</w:t>
      </w:r>
      <w:r>
        <w:t>оизводстве погрузочно-разгрузочных работ трапа, по которому осуществляется высадка пассажиров, погрузочно-разгрузочные работы должны производиться после высадки пассажиров.</w:t>
      </w:r>
    </w:p>
    <w:p w14:paraId="5590CEC1" w14:textId="77777777" w:rsidR="007F1983" w:rsidRDefault="00275FA8">
      <w:pPr>
        <w:pStyle w:val="ConsPlusNormal0"/>
        <w:spacing w:before="240"/>
        <w:ind w:firstLine="540"/>
        <w:jc w:val="both"/>
      </w:pPr>
      <w:r>
        <w:t>46. При осуществлении перевозки пассажир имеет право провозить багаж &lt;16&gt;, общий ве</w:t>
      </w:r>
      <w:r>
        <w:t xml:space="preserve">с которого составляет не более чем 50 килограммов, в соответствии с конструктивными особенностями судов, а также ручную кладь, габариты которой соответствуют требованиям, установленным </w:t>
      </w:r>
      <w:hyperlink r:id="rId3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абзацем четвертым пункта 1 статьи 100</w:t>
        </w:r>
      </w:hyperlink>
      <w:r>
        <w:t xml:space="preserve"> </w:t>
      </w:r>
      <w:r>
        <w:t>Кодекса внутреннего водного транспорта Российской Федерации.</w:t>
      </w:r>
    </w:p>
    <w:p w14:paraId="2F58B1D5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8AB0B8C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40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1 статьи 97</w:t>
        </w:r>
      </w:hyperlink>
      <w:r>
        <w:t xml:space="preserve"> Кодекса внутреннего водного транспорта Российской Федерации.</w:t>
      </w:r>
    </w:p>
    <w:p w14:paraId="54E6EB86" w14:textId="77777777" w:rsidR="007F1983" w:rsidRDefault="007F1983">
      <w:pPr>
        <w:pStyle w:val="ConsPlusNormal0"/>
        <w:jc w:val="both"/>
      </w:pPr>
    </w:p>
    <w:p w14:paraId="39E662A6" w14:textId="77777777" w:rsidR="007F1983" w:rsidRDefault="00275FA8">
      <w:pPr>
        <w:pStyle w:val="ConsPlusNormal0"/>
        <w:ind w:firstLine="540"/>
        <w:jc w:val="both"/>
      </w:pPr>
      <w:r>
        <w:t>47. При перевозке пассажиров перевозчиком, или лицом, уполномоченным перевозчиком, или владельцем пассажирской инфраструктуры до сведения пассажиров должна быть бесплатно доведена достоверная информация о стоимости провоза ручной клади сверх требований, ус</w:t>
      </w:r>
      <w:r>
        <w:t xml:space="preserve">тановленных </w:t>
      </w:r>
      <w:hyperlink r:id="rId41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абзацем четвертым пункта 1 статьи 100</w:t>
        </w:r>
      </w:hyperlink>
      <w:r>
        <w:t xml:space="preserve"> Кодекса внутреннего водного транспорта Российской Федерации.</w:t>
      </w:r>
    </w:p>
    <w:p w14:paraId="56635484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48. При осуществлении перевозки пассажира ручная кладь &lt;17&gt; пассажира должна размещаться на отведенных для этой </w:t>
      </w:r>
      <w:r>
        <w:t>цели полках, под сиденьями, в специальных багажных помещениях или на руках у пассажира. Не допускается размещение ручной клади на сиденьях в общественных помещениях судна.</w:t>
      </w:r>
    </w:p>
    <w:p w14:paraId="3BAE4078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6EC006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&lt;17&gt; </w:t>
      </w:r>
      <w:hyperlink r:id="rId42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 четверт</w:t>
        </w:r>
        <w:r>
          <w:rPr>
            <w:color w:val="0000FF"/>
          </w:rPr>
          <w:t>ый пункта 1 статьи 100</w:t>
        </w:r>
      </w:hyperlink>
      <w:r>
        <w:t xml:space="preserve"> Кодекса внутреннего водного транспорта Российской Федерации.</w:t>
      </w:r>
    </w:p>
    <w:p w14:paraId="46D75956" w14:textId="77777777" w:rsidR="007F1983" w:rsidRDefault="007F1983">
      <w:pPr>
        <w:pStyle w:val="ConsPlusNormal0"/>
        <w:jc w:val="both"/>
      </w:pPr>
    </w:p>
    <w:p w14:paraId="4E8B18C0" w14:textId="77777777" w:rsidR="007F1983" w:rsidRDefault="00275FA8">
      <w:pPr>
        <w:pStyle w:val="ConsPlusNormal0"/>
        <w:ind w:firstLine="540"/>
        <w:jc w:val="both"/>
      </w:pPr>
      <w:r>
        <w:t>49. При перевозке по транспортным маршрутам пассажир имеет право сдавать багаж для перевозки за плату в соответствии с тарифом на перевозки багажа &lt;18&gt; при наличии на судн</w:t>
      </w:r>
      <w:r>
        <w:t>е специальных помещений для перевоза багажа в соответствии с конструктивными особенностями судов на основании судовой эксплуатационно-технической документации.</w:t>
      </w:r>
    </w:p>
    <w:p w14:paraId="494155CA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A8510A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&lt;18&gt; </w:t>
      </w:r>
      <w:hyperlink r:id="rId43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 пятый пункта 1 стат</w:t>
        </w:r>
        <w:r>
          <w:rPr>
            <w:color w:val="0000FF"/>
          </w:rPr>
          <w:t>ьи 100</w:t>
        </w:r>
      </w:hyperlink>
      <w:r>
        <w:t xml:space="preserve"> Кодекса внутреннего водного транспорта Российской </w:t>
      </w:r>
      <w:r>
        <w:lastRenderedPageBreak/>
        <w:t>Федерации.</w:t>
      </w:r>
    </w:p>
    <w:p w14:paraId="0DDBE00F" w14:textId="77777777" w:rsidR="007F1983" w:rsidRDefault="007F1983">
      <w:pPr>
        <w:pStyle w:val="ConsPlusNormal0"/>
        <w:jc w:val="both"/>
      </w:pPr>
    </w:p>
    <w:p w14:paraId="472F64AF" w14:textId="77777777" w:rsidR="007F1983" w:rsidRDefault="00275FA8">
      <w:pPr>
        <w:pStyle w:val="ConsPlusNormal0"/>
        <w:ind w:firstLine="540"/>
        <w:jc w:val="both"/>
      </w:pPr>
      <w:r>
        <w:t>50. Пассажиру разрешается сдавать для перевозки багаж, доставляемый по назначению на том же судне, на котором следует пассажир, при предъявлении билета.</w:t>
      </w:r>
    </w:p>
    <w:p w14:paraId="00366120" w14:textId="77777777" w:rsidR="007F1983" w:rsidRDefault="00275FA8">
      <w:pPr>
        <w:pStyle w:val="ConsPlusNormal0"/>
        <w:spacing w:before="240"/>
        <w:ind w:firstLine="540"/>
        <w:jc w:val="both"/>
      </w:pPr>
      <w:r>
        <w:t>При отсутствии возможности провоза</w:t>
      </w:r>
      <w:r>
        <w:t xml:space="preserve"> багажа на судне, на котором следует пассажир, с его согласия допускается доставка багажа на другом судне, осуществляющем остановку в пункте назначения пассажира.</w:t>
      </w:r>
    </w:p>
    <w:p w14:paraId="4138AA0B" w14:textId="77777777" w:rsidR="007F1983" w:rsidRDefault="00275FA8">
      <w:pPr>
        <w:pStyle w:val="ConsPlusNormal0"/>
        <w:spacing w:before="240"/>
        <w:ind w:firstLine="540"/>
        <w:jc w:val="both"/>
      </w:pPr>
      <w:r>
        <w:t>51. Скоропортящиеся продукты (в том числе мясные, рыбные, молочные продукты, овощи, фрукты, с</w:t>
      </w:r>
      <w:r>
        <w:t>ыворотки) принимаются перевозчиком для перевозки без перегрузки в пути следования при условии, что срок их хранения превышает срок доставки багажа в пункт назначения.</w:t>
      </w:r>
    </w:p>
    <w:p w14:paraId="35E04249" w14:textId="77777777" w:rsidR="007F1983" w:rsidRDefault="00275FA8">
      <w:pPr>
        <w:pStyle w:val="ConsPlusNormal0"/>
        <w:spacing w:before="240"/>
        <w:ind w:firstLine="540"/>
        <w:jc w:val="both"/>
      </w:pPr>
      <w:r>
        <w:t>52. На основании документа об оплате и в подтверждение приема багажа для перевозки перево</w:t>
      </w:r>
      <w:r>
        <w:t xml:space="preserve">зчиком или лицом, уполномоченным перевозчиком, пассажиру выдается багажная квитанция (форма приведена в </w:t>
      </w:r>
      <w:hyperlink w:anchor="P671" w:tooltip="БАГАЖНАЯ КВИТАНЦИЯ">
        <w:r>
          <w:rPr>
            <w:color w:val="0000FF"/>
          </w:rPr>
          <w:t>приложении N 7</w:t>
        </w:r>
      </w:hyperlink>
      <w:r>
        <w:t xml:space="preserve"> к Правилам), в том числе электронная багажная квитанция (форма приведена в </w:t>
      </w:r>
      <w:hyperlink w:anchor="P722" w:tooltip="ЭЛЕКТРОННАЯ БАГАЖНАЯ КВИТАНЦИЯ">
        <w:r>
          <w:rPr>
            <w:color w:val="0000FF"/>
          </w:rPr>
          <w:t>приложении N 8</w:t>
        </w:r>
      </w:hyperlink>
      <w:r>
        <w:t xml:space="preserve"> к Правилам), и проставляется отметка "Багаж" на билете (за исключением электронного билета).</w:t>
      </w:r>
    </w:p>
    <w:p w14:paraId="775BCE05" w14:textId="77777777" w:rsidR="007F1983" w:rsidRDefault="00275FA8">
      <w:pPr>
        <w:pStyle w:val="ConsPlusNormal0"/>
        <w:spacing w:before="240"/>
        <w:ind w:firstLine="540"/>
        <w:jc w:val="both"/>
      </w:pPr>
      <w:r>
        <w:t>При оформлении багажной квитанции оформляются также две копии багажной квитанции.</w:t>
      </w:r>
    </w:p>
    <w:p w14:paraId="17FB9E6A" w14:textId="77777777" w:rsidR="007F1983" w:rsidRDefault="00275FA8">
      <w:pPr>
        <w:pStyle w:val="ConsPlusNormal0"/>
        <w:spacing w:before="240"/>
        <w:ind w:firstLine="540"/>
        <w:jc w:val="both"/>
      </w:pPr>
      <w:r>
        <w:t>Одна копия и к</w:t>
      </w:r>
      <w:r>
        <w:t>орешок багажной квитанции вместе с багажом передаются лицом, принимающим багаж для перевозки, лицу, осуществляющему прием багажа на судно. Вторая копия багажной квитанции с подписью лица, осуществляющего прием багажа на судно, остается у лица, принимающего</w:t>
      </w:r>
      <w:r>
        <w:t xml:space="preserve"> багаж для перевозки.</w:t>
      </w:r>
    </w:p>
    <w:p w14:paraId="2AF90115" w14:textId="77777777" w:rsidR="007F1983" w:rsidRDefault="00275FA8">
      <w:pPr>
        <w:pStyle w:val="ConsPlusNormal0"/>
        <w:spacing w:before="240"/>
        <w:ind w:firstLine="540"/>
        <w:jc w:val="both"/>
      </w:pPr>
      <w:r>
        <w:t>При сдаче багажа в пункте назначения лицо, уполномоченное перевозчиком и осуществляющее выгрузку багажа с судна, передает корешок багажной квитанции лицу, уполномоченному перевозчиком для выдачи багажа получателю.</w:t>
      </w:r>
    </w:p>
    <w:p w14:paraId="2DAB3B6D" w14:textId="77777777" w:rsidR="007F1983" w:rsidRDefault="00275FA8">
      <w:pPr>
        <w:pStyle w:val="ConsPlusNormal0"/>
        <w:spacing w:before="240"/>
        <w:ind w:firstLine="540"/>
        <w:jc w:val="both"/>
      </w:pPr>
      <w:r>
        <w:t>Копия багажной квита</w:t>
      </w:r>
      <w:r>
        <w:t>нции с подписью лица, уполномоченного перевозчиком для выдачи багажа получателю, остается на судне. Багажная квитанция остается у пассажира.</w:t>
      </w:r>
    </w:p>
    <w:p w14:paraId="1D13924D" w14:textId="77777777" w:rsidR="007F1983" w:rsidRDefault="00275FA8">
      <w:pPr>
        <w:pStyle w:val="ConsPlusNormal0"/>
        <w:spacing w:before="240"/>
        <w:ind w:firstLine="540"/>
        <w:jc w:val="both"/>
      </w:pPr>
      <w:r>
        <w:t>53. При проезде по электронному билету отметка "Багаж" проставляется перевозчиком или лицом, уполномоченным перевоз</w:t>
      </w:r>
      <w:r>
        <w:t>чиком, в автоматизированной системе.</w:t>
      </w:r>
    </w:p>
    <w:p w14:paraId="12E05550" w14:textId="77777777" w:rsidR="007F1983" w:rsidRDefault="00275FA8">
      <w:pPr>
        <w:pStyle w:val="ConsPlusNormal0"/>
        <w:spacing w:before="240"/>
        <w:ind w:firstLine="540"/>
        <w:jc w:val="both"/>
      </w:pPr>
      <w:r>
        <w:t>При оформлении электронной багажной квитанции отметки о сдаче и движении багажа проставляются перевозчиком или лицом, уполномоченным перевозчиком, в автоматизированной системе.</w:t>
      </w:r>
    </w:p>
    <w:p w14:paraId="4335A086" w14:textId="77777777" w:rsidR="007F1983" w:rsidRDefault="00275FA8">
      <w:pPr>
        <w:pStyle w:val="ConsPlusNormal0"/>
        <w:spacing w:before="240"/>
        <w:ind w:firstLine="540"/>
        <w:jc w:val="both"/>
      </w:pPr>
      <w:r>
        <w:t>54. Багаж предъявляется пассажиром перевоз</w:t>
      </w:r>
      <w:r>
        <w:t>чику для перевозки в исправной упаковке. В случае если багаж предъявлен к перевозке в неисправной упаковке, допускается отказ перевозчика в приеме багажа к перевозке.</w:t>
      </w:r>
    </w:p>
    <w:p w14:paraId="7B5C12F0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55. Допускается сдача пассажиром багажа к перевозке с объявленной ценностью, в том числе </w:t>
      </w:r>
      <w:r>
        <w:t>отдельно для каждого места багажа.</w:t>
      </w:r>
    </w:p>
    <w:p w14:paraId="164F6E5C" w14:textId="77777777" w:rsidR="007F1983" w:rsidRDefault="00275FA8">
      <w:pPr>
        <w:pStyle w:val="ConsPlusNormal0"/>
        <w:spacing w:before="240"/>
        <w:ind w:firstLine="540"/>
        <w:jc w:val="both"/>
      </w:pPr>
      <w:r>
        <w:t>56. При осуществлении перевозки багажа на каждом месте багажа (на бирке или ярлыке) перевозчиком или лицом, уполномоченным перевозчиком, должна быть сделана маркировка, в которой должны быть указаны сведения:</w:t>
      </w:r>
    </w:p>
    <w:p w14:paraId="00498BEE" w14:textId="77777777" w:rsidR="007F1983" w:rsidRDefault="00275FA8">
      <w:pPr>
        <w:pStyle w:val="ConsPlusNormal0"/>
        <w:spacing w:before="240"/>
        <w:ind w:firstLine="540"/>
        <w:jc w:val="both"/>
      </w:pPr>
      <w:r>
        <w:lastRenderedPageBreak/>
        <w:t>об отправите</w:t>
      </w:r>
      <w:r>
        <w:t>ле багажа (фамилия, имя, отчество (при наличии);</w:t>
      </w:r>
    </w:p>
    <w:p w14:paraId="2089C809" w14:textId="77777777" w:rsidR="007F1983" w:rsidRDefault="00275FA8">
      <w:pPr>
        <w:pStyle w:val="ConsPlusNormal0"/>
        <w:spacing w:before="240"/>
        <w:ind w:firstLine="540"/>
        <w:jc w:val="both"/>
      </w:pPr>
      <w:r>
        <w:t>об адресе регистрации по месту жительства (пребывания) отправителя багажа;</w:t>
      </w:r>
    </w:p>
    <w:p w14:paraId="60CBB8F1" w14:textId="77777777" w:rsidR="007F1983" w:rsidRDefault="00275FA8">
      <w:pPr>
        <w:pStyle w:val="ConsPlusNormal0"/>
        <w:spacing w:before="240"/>
        <w:ind w:firstLine="540"/>
        <w:jc w:val="both"/>
      </w:pPr>
      <w:r>
        <w:t>о пункте отправления;</w:t>
      </w:r>
    </w:p>
    <w:p w14:paraId="0282DC35" w14:textId="77777777" w:rsidR="007F1983" w:rsidRDefault="00275FA8">
      <w:pPr>
        <w:pStyle w:val="ConsPlusNormal0"/>
        <w:spacing w:before="240"/>
        <w:ind w:firstLine="540"/>
        <w:jc w:val="both"/>
      </w:pPr>
      <w:r>
        <w:t>о пункте назначения.</w:t>
      </w:r>
    </w:p>
    <w:p w14:paraId="71468AE2" w14:textId="77777777" w:rsidR="007F1983" w:rsidRDefault="00275FA8">
      <w:pPr>
        <w:pStyle w:val="ConsPlusNormal0"/>
        <w:spacing w:before="240"/>
        <w:ind w:firstLine="540"/>
        <w:jc w:val="both"/>
      </w:pPr>
      <w:r>
        <w:t>57. Перевозчик должен нанести на каждое место багажа номер багажной квитанции после получения багажной квитанции.</w:t>
      </w:r>
    </w:p>
    <w:p w14:paraId="3A4AF1B2" w14:textId="77777777" w:rsidR="007F1983" w:rsidRDefault="00275FA8">
      <w:pPr>
        <w:pStyle w:val="ConsPlusNormal0"/>
        <w:spacing w:before="240"/>
        <w:ind w:firstLine="540"/>
        <w:jc w:val="both"/>
      </w:pPr>
      <w:r>
        <w:t>58. Перевозчиком или лицом, уполномоченным перевозчиком, при осуществлении перевозки багажа, требующего в целях обеспечения его сохранности ос</w:t>
      </w:r>
      <w:r>
        <w:t>обой осторожности при проведении работ по погрузке, выгрузке, перевозке и хранении, при приеме багажа для перевозки на багаж должны быть нанесены условные обозначения для идентификации необходимости обеспечения сохранности багажа.</w:t>
      </w:r>
    </w:p>
    <w:p w14:paraId="6827124D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59. При отсутствии лица, </w:t>
      </w:r>
      <w:r>
        <w:t>уполномоченного перевозчиком или владельцем пассажирской инфраструктуры на выдачу багажа в пункте назначения, пассажир должен получить багаж с судна до отправления судна в следующий рейс, если доставка багажа осуществляется на том же судне, на котором след</w:t>
      </w:r>
      <w:r>
        <w:t>ует пассажир.</w:t>
      </w:r>
    </w:p>
    <w:p w14:paraId="3DF60F9B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если пассажир следует на одном судне, а доставка багажа осуществляется на другом судне, прибывший багаж хранится бесплатно в течение 24 часов, следующих за днем прибытия багажа. За хранение багажа сверх указанного срока взимается пла</w:t>
      </w:r>
      <w:r>
        <w:t>та.</w:t>
      </w:r>
    </w:p>
    <w:p w14:paraId="23C17BE9" w14:textId="77777777" w:rsidR="007F1983" w:rsidRDefault="00275FA8">
      <w:pPr>
        <w:pStyle w:val="ConsPlusNormal0"/>
        <w:spacing w:before="240"/>
        <w:ind w:firstLine="540"/>
        <w:jc w:val="both"/>
      </w:pPr>
      <w:r>
        <w:t>60. Допускаются выдача и прием багажа в речном порту (причале) по пути следования судна, на котором следует пассажир, по требованию пассажира.</w:t>
      </w:r>
    </w:p>
    <w:p w14:paraId="50BB61E0" w14:textId="77777777" w:rsidR="007F1983" w:rsidRDefault="00275FA8">
      <w:pPr>
        <w:pStyle w:val="ConsPlusNormal0"/>
        <w:spacing w:before="240"/>
        <w:ind w:firstLine="540"/>
        <w:jc w:val="both"/>
      </w:pPr>
      <w:r>
        <w:t>61. Багаж по прибытии в пункт назначения должен быть выдан управомоченному на получение багажа лицу &lt;19&gt; по п</w:t>
      </w:r>
      <w:r>
        <w:t>редъявлении багажной квитанции, в том числе электронной багажной квитанции. При выдаче багажа владельцем багажа должна быть произведена проверка его состояния. На багажной квитанции (за исключением электронной багажной квитанции) перевозчиком или лицом, уп</w:t>
      </w:r>
      <w:r>
        <w:t xml:space="preserve">олномоченным перевозчиком, делается надпись "Багаж выдан", заверенная подписью лица, выдавшего багаж, и возвращается получателю багажа после проставления им на корешке багажной квитанции подписи, подтверждающей получение багажа. Корешок багажной квитанции </w:t>
      </w:r>
      <w:r>
        <w:t>остается у перевозчика. При получении багажа по электронной багажной квитанции отметка о получении багажа проставляется перевозчиком в автоматизированной системе.</w:t>
      </w:r>
    </w:p>
    <w:p w14:paraId="3FA6AC1C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82590ED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&lt;19&gt; </w:t>
      </w:r>
      <w:hyperlink r:id="rId44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1 статьи 97</w:t>
        </w:r>
      </w:hyperlink>
      <w:r>
        <w:t xml:space="preserve"> Кодекса внутреннего водного транспорта Российской Федерации.</w:t>
      </w:r>
    </w:p>
    <w:p w14:paraId="5435BD5F" w14:textId="77777777" w:rsidR="007F1983" w:rsidRDefault="007F1983">
      <w:pPr>
        <w:pStyle w:val="ConsPlusNormal0"/>
        <w:jc w:val="both"/>
      </w:pPr>
    </w:p>
    <w:p w14:paraId="2CAEC74B" w14:textId="77777777" w:rsidR="007F1983" w:rsidRDefault="00275FA8">
      <w:pPr>
        <w:pStyle w:val="ConsPlusNormal0"/>
        <w:ind w:firstLine="540"/>
        <w:jc w:val="both"/>
      </w:pPr>
      <w:r>
        <w:t>62. Допускается получение пассажиром багажа в промежуточном пункте остановки судна.</w:t>
      </w:r>
    </w:p>
    <w:p w14:paraId="482063A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Выдача пассажиру багажа в промежуточном пункте остановки судна производится при возможности его выгрузки без </w:t>
      </w:r>
      <w:r>
        <w:t xml:space="preserve">перемещения других мест багажа. Выдача пассажиру багажа производится и оформляется лицом, уполномоченным перевозчиком или владельцем пассажирской инфраструктуры для этих целей, в порту выгрузки багажа, а при отсутствии такого </w:t>
      </w:r>
      <w:r>
        <w:lastRenderedPageBreak/>
        <w:t>лица - лицом, принимавшим бага</w:t>
      </w:r>
      <w:r>
        <w:t>ж на судне.</w:t>
      </w:r>
    </w:p>
    <w:p w14:paraId="1D9C14F3" w14:textId="77777777" w:rsidR="007F1983" w:rsidRDefault="00275FA8">
      <w:pPr>
        <w:pStyle w:val="ConsPlusNormal0"/>
        <w:spacing w:before="240"/>
        <w:ind w:firstLine="540"/>
        <w:jc w:val="both"/>
      </w:pPr>
      <w:r>
        <w:t>63. В случае утраты багажной квитанции при осуществлении перевозки пассажира багаж выдается управомоченному на получение багажа лицу при предъявлении билета или электронного билета, по письменному заявлению такого лица с указанием фамилии, имен</w:t>
      </w:r>
      <w:r>
        <w:t xml:space="preserve">и, отчества (при наличии), адреса регистрации по месту жительства (пребывания) получателя, реквизитов документа, удостоверяющего личность получателя, и при представлении описания точных признаков тары или упаковки вещей и описи содержимого. Факт получения </w:t>
      </w:r>
      <w:r>
        <w:t>багажа удостоверяется владельцем багажа подписью в корешке багажной квитанции, а в случае оформления электронной багажной квитанции отметка о получении багажа проставляется перевозчиком в автоматизированной системе.</w:t>
      </w:r>
    </w:p>
    <w:p w14:paraId="07DC7DDB" w14:textId="77777777" w:rsidR="007F1983" w:rsidRDefault="00275FA8">
      <w:pPr>
        <w:pStyle w:val="ConsPlusNormal0"/>
        <w:spacing w:before="240"/>
        <w:ind w:firstLine="540"/>
        <w:jc w:val="both"/>
      </w:pPr>
      <w:r>
        <w:t>64. В случае не обнаружения багажа лицо,</w:t>
      </w:r>
      <w:r>
        <w:t xml:space="preserve"> уполномоченное перевозчиком, на обороте предъявленной владельцем багажа багажной квитанции (за исключением электронной багажной квитанции) делает отметку "Багаж не прибыл" и заверяет подписью с указанием даты.</w:t>
      </w:r>
    </w:p>
    <w:p w14:paraId="30D4EA4A" w14:textId="77777777" w:rsidR="007F1983" w:rsidRDefault="00275FA8">
      <w:pPr>
        <w:pStyle w:val="ConsPlusNormal0"/>
        <w:spacing w:before="240"/>
        <w:ind w:firstLine="540"/>
        <w:jc w:val="both"/>
      </w:pPr>
      <w:r>
        <w:t>При не обнаружении багажа, оформленного по эл</w:t>
      </w:r>
      <w:r>
        <w:t>ектронной багажной квитанции, отметка о не обнаружении багажа проставляется перевозчиком в автоматизированной системе.</w:t>
      </w:r>
    </w:p>
    <w:p w14:paraId="732CE76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В случае не обнаружения багажа лицо, уполномоченное перевозчиком, составляет акт общей формы в соответствии с </w:t>
      </w:r>
      <w:hyperlink w:anchor="P335" w:tooltip="VII. Правила составления коммерческого акта">
        <w:r>
          <w:rPr>
            <w:color w:val="0000FF"/>
          </w:rPr>
          <w:t>главой VII</w:t>
        </w:r>
      </w:hyperlink>
      <w:r>
        <w:t xml:space="preserve"> Правил с описанием точных признаков тары или упаковки вещей и описью содержимого. Один экземпляр указанного акта выдается пассажиру.</w:t>
      </w:r>
    </w:p>
    <w:p w14:paraId="1CB6686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65. При предъявлении пассажиром заявления о неполучении багажа </w:t>
      </w:r>
      <w:r>
        <w:t>перевозчиком или лицом, уполномоченном перевозчиком, осуществляются мероприятия по розыску багажа.</w:t>
      </w:r>
    </w:p>
    <w:p w14:paraId="1CD03FB7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если багаж не найден по истечении 30 суток со дня окончания срока его доставки, владелец багажа имеет право требовать от перевозчика возмещения ущер</w:t>
      </w:r>
      <w:r>
        <w:t>ба в размере стоимости утраченного или недостающего багажа, указанного в акте общей формы, составленном в день не обнаружения багажа и содержащем описание точных признаков тары или упаковки вещей и опись содержимого. Стоимость багажа определяется в соответ</w:t>
      </w:r>
      <w:r>
        <w:t xml:space="preserve">ствии с </w:t>
      </w:r>
      <w:hyperlink r:id="rId45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2 статьи 119</w:t>
        </w:r>
      </w:hyperlink>
      <w:r>
        <w:t xml:space="preserve"> Кодекса внутреннего водного транспорта Российской Федерации.</w:t>
      </w:r>
    </w:p>
    <w:p w14:paraId="7C291277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если багаж найден, перевозчик или лицо, уполномоченное перевозчиком, уведомляет об этом владельца багажа и обеспечивает за с</w:t>
      </w:r>
      <w:r>
        <w:t>вой счет доставку багажа в речной порт (причал) назначения, указанный пассажиром, или по указанному им в заявлении адресу без взимания дополнительной платы.</w:t>
      </w:r>
    </w:p>
    <w:p w14:paraId="4EB647E8" w14:textId="77777777" w:rsidR="007F1983" w:rsidRDefault="00275FA8">
      <w:pPr>
        <w:pStyle w:val="ConsPlusNormal0"/>
        <w:spacing w:before="240"/>
        <w:ind w:firstLine="540"/>
        <w:jc w:val="both"/>
      </w:pPr>
      <w:r>
        <w:t>66. При опоздании пассажира на судно или отставании от него в пути следования допускается продолжен</w:t>
      </w:r>
      <w:r>
        <w:t>ие поездки до речного порта (причала) назначения с любого следующего пункта маршрута, где пассажиру предоставляется возможность вернуться на это судно, но без задержки судна. При этом пассажиру не возмещаются затраты, связанные с его проездом к месту посад</w:t>
      </w:r>
      <w:r>
        <w:t>ки на судно.</w:t>
      </w:r>
    </w:p>
    <w:p w14:paraId="41F15FAE" w14:textId="77777777" w:rsidR="007F1983" w:rsidRDefault="00275FA8">
      <w:pPr>
        <w:pStyle w:val="ConsPlusNormal0"/>
        <w:spacing w:before="240"/>
        <w:ind w:firstLine="540"/>
        <w:jc w:val="both"/>
      </w:pPr>
      <w:r>
        <w:t>67. Допускается проезд опоздавшего на посадку на судно пассажира на другом судне, принадлежащем тому же перевозчику и следующем по тому же транспортному маршруту, указанному в билете или электронном билете опоздавшего пассажира, при наличии на</w:t>
      </w:r>
      <w:r>
        <w:t xml:space="preserve"> судне свободных мест.</w:t>
      </w:r>
    </w:p>
    <w:p w14:paraId="63F06C3A" w14:textId="77777777" w:rsidR="007F1983" w:rsidRDefault="00275FA8">
      <w:pPr>
        <w:pStyle w:val="ConsPlusNormal0"/>
        <w:spacing w:before="240"/>
        <w:ind w:firstLine="540"/>
        <w:jc w:val="both"/>
      </w:pPr>
      <w:r>
        <w:lastRenderedPageBreak/>
        <w:t>При наличии на другом судне свободного места той же ценовой категории пассажиру перевозчиком или лицом, уполномоченным перевозчиком, оформляется новый билет без взимания дополнительной платы.</w:t>
      </w:r>
    </w:p>
    <w:p w14:paraId="1974DAFE" w14:textId="77777777" w:rsidR="007F1983" w:rsidRDefault="00275FA8">
      <w:pPr>
        <w:pStyle w:val="ConsPlusNormal0"/>
        <w:spacing w:before="240"/>
        <w:ind w:firstLine="540"/>
        <w:jc w:val="both"/>
      </w:pPr>
      <w:r>
        <w:t>При наличии на другом судне свободного ме</w:t>
      </w:r>
      <w:r>
        <w:t>ста более высокой ценовой категории перевозчиком или лицом, уполномоченным перевозчиком, оформляется новый билет пассажиру после оплаты пассажиром разницы стоимости проезда.</w:t>
      </w:r>
    </w:p>
    <w:p w14:paraId="330207A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68. Если пассажиру не может быть предоставлено место в соответствии с категорией, </w:t>
      </w:r>
      <w:r>
        <w:t>указанной в билете или электронном билете, перевозчик должен предоставить пассажиру место, той же категории, или по категории выше, чем указано в билете или электронном билете на том же судне без взимания разницы стоимости проезда.</w:t>
      </w:r>
    </w:p>
    <w:p w14:paraId="6FEC9983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отсутствия у пе</w:t>
      </w:r>
      <w:r>
        <w:t>ревозчика технической возможности предоставления пассажиру места, равноценного по категории, указанной в билете или электронном билете, или по категории выше, и осуществления пассажиром дальнейшей поездки на пассажирском месте, категория которого ниже указ</w:t>
      </w:r>
      <w:r>
        <w:t>анной в билете или электронном билете, ему должна быть возвращена разница между полной стоимостью билета или электронного билета до первоначального пункта назначения, указанной в билете или электронном билете, и стоимостью билета или электронного билета до</w:t>
      </w:r>
      <w:r>
        <w:t xml:space="preserve"> пункта прекращения поездки на месте, категория которого ниже категории, указанной в билете или электронном билете.</w:t>
      </w:r>
    </w:p>
    <w:p w14:paraId="62CA1C7E" w14:textId="77777777" w:rsidR="007F1983" w:rsidRDefault="00275FA8">
      <w:pPr>
        <w:pStyle w:val="ConsPlusNormal0"/>
        <w:spacing w:before="240"/>
        <w:ind w:firstLine="540"/>
        <w:jc w:val="both"/>
      </w:pPr>
      <w:r>
        <w:t>В случае отсутствия у перевозчика технической возможности предоставления пассажиру места, равноценного по категории, или по категории выше, и отказе пассажира от дальнейшей поездки на пассажирском месте, категория которого ниже указанной в билете или элект</w:t>
      </w:r>
      <w:r>
        <w:t>ронном билете, перевозчик по требованию пассажира должен предоставить ему в пункте посадки место на другом судне того же перевозчика, осуществляющем в соответствии с расписанием движения судна остановку в пункте, до которого приобретен билет или электронны</w:t>
      </w:r>
      <w:r>
        <w:t>й билет.</w:t>
      </w:r>
    </w:p>
    <w:p w14:paraId="7EB3E8CF" w14:textId="77777777" w:rsidR="007F1983" w:rsidRDefault="00275FA8">
      <w:pPr>
        <w:pStyle w:val="ConsPlusNormal0"/>
        <w:spacing w:before="240"/>
        <w:ind w:firstLine="540"/>
        <w:jc w:val="both"/>
      </w:pPr>
      <w:r>
        <w:t>69. При предоставлении пассажиру места, отличного от указанного в билете, отметка об изменении места должна быть внесена в билет и заверена подписью капитана судна или лица, уполномоченного перевозчиком, и судовой печатью (при наличии). При внесен</w:t>
      </w:r>
      <w:r>
        <w:t>ии изменений в электронный билет отметка проставляется перевозчиком в автоматизированной системе.</w:t>
      </w:r>
    </w:p>
    <w:p w14:paraId="56F741A3" w14:textId="77777777" w:rsidR="007F1983" w:rsidRDefault="00275FA8">
      <w:pPr>
        <w:pStyle w:val="ConsPlusNormal0"/>
        <w:spacing w:before="240"/>
        <w:ind w:firstLine="540"/>
        <w:jc w:val="both"/>
      </w:pPr>
      <w:r>
        <w:t>70. При невозможности осуществлять дальнейшее движение на судне и при необходимости пересадки пассажиров с одного судна на другое, размещение пассажиров должн</w:t>
      </w:r>
      <w:r>
        <w:t>о производиться на пассажирских местах, соответствующих категориям, указанным в их билетах или электронных билетах.</w:t>
      </w:r>
    </w:p>
    <w:p w14:paraId="669DEE8B" w14:textId="77777777" w:rsidR="007F1983" w:rsidRDefault="00275FA8">
      <w:pPr>
        <w:pStyle w:val="ConsPlusNormal0"/>
        <w:spacing w:before="240"/>
        <w:ind w:firstLine="540"/>
        <w:jc w:val="both"/>
      </w:pPr>
      <w:bookmarkStart w:id="1" w:name="P199"/>
      <w:bookmarkEnd w:id="1"/>
      <w:r>
        <w:t>71. В случае если при отставании пассажира от судна на судне остались его багаж (вещи) пассажир должен заявить о данном факте перевозчику ил</w:t>
      </w:r>
      <w:r>
        <w:t>и владельцу пассажирской инфраструктуры. Перевозчик или лицо, уполномоченное перевозчиком, или владелец пассажирской инфраструктуры должен (должно) проинформировать капитана судна о факте оставления пассажиром багажа (вещей) с указанием просьбы пассажира о</w:t>
      </w:r>
      <w:r>
        <w:t xml:space="preserve"> сохранении багажа (вещей) до его возвращения на судно либо о передаче их в указанном пассажиром речном порту (причале) по маршруту следования судна лицу, уполномоченному на это перевозчиком или владельцем пассажирской инфраструктуры.</w:t>
      </w:r>
    </w:p>
    <w:p w14:paraId="53D52CA7" w14:textId="77777777" w:rsidR="007F1983" w:rsidRDefault="00275FA8">
      <w:pPr>
        <w:pStyle w:val="ConsPlusNormal0"/>
        <w:spacing w:before="240"/>
        <w:ind w:firstLine="540"/>
        <w:jc w:val="both"/>
      </w:pPr>
      <w:r>
        <w:t>При обнаружении на су</w:t>
      </w:r>
      <w:r>
        <w:t xml:space="preserve">дне багажа (вещей) пассажира, который отстал от судна, или при </w:t>
      </w:r>
      <w:r>
        <w:lastRenderedPageBreak/>
        <w:t xml:space="preserve">получении информации, указанной в </w:t>
      </w:r>
      <w:hyperlink w:anchor="P199" w:tooltip="71. В случае если при отставании пассажира от судна на судне остались его багаж (вещи) пассажир должен заявить о данном факте перевозчику или владельцу пассажирской инфраструктуры. Перевозчик или лицо, уполномоченное перевозчиком, или владелец пассажирской инф">
        <w:r>
          <w:rPr>
            <w:color w:val="0000FF"/>
          </w:rPr>
          <w:t>абзаце первом</w:t>
        </w:r>
      </w:hyperlink>
      <w:r>
        <w:t xml:space="preserve"> настоящего пункта, капитан судна или уполномоченное перевозчиком лицо, должен (должно) принять меры по обесп</w:t>
      </w:r>
      <w:r>
        <w:t>ечению транспортной безопасности судна, установленные законодательством Российской Федерации в сфере транспортной безопасности &lt;20&gt;.</w:t>
      </w:r>
    </w:p>
    <w:p w14:paraId="341EDA8F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EB37C4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&lt;20&gt; </w:t>
      </w:r>
      <w:hyperlink r:id="rId46" w:tooltip="Федеральный закон от 09.02.2007 N 16-ФЗ (ред. от 04.08.2026) &quot;О транспортной безопасности&quot; ------------ Недействующая редакция {КонсультантПлюс}">
        <w:r>
          <w:rPr>
            <w:color w:val="0000FF"/>
          </w:rPr>
          <w:t>Статья 4</w:t>
        </w:r>
      </w:hyperlink>
      <w:r>
        <w:t xml:space="preserve"> Федерального закона от 9 февраля 2007 г. N 16-ФЗ "О транспортной</w:t>
      </w:r>
      <w:r>
        <w:t xml:space="preserve"> безопасности".</w:t>
      </w:r>
    </w:p>
    <w:p w14:paraId="66B2E7C9" w14:textId="77777777" w:rsidR="007F1983" w:rsidRDefault="007F1983">
      <w:pPr>
        <w:pStyle w:val="ConsPlusNormal0"/>
        <w:jc w:val="both"/>
      </w:pPr>
    </w:p>
    <w:p w14:paraId="7872F4DD" w14:textId="77777777" w:rsidR="007F1983" w:rsidRDefault="00275FA8">
      <w:pPr>
        <w:pStyle w:val="ConsPlusNormal0"/>
        <w:ind w:firstLine="540"/>
        <w:jc w:val="both"/>
      </w:pPr>
      <w:r>
        <w:t>После выгрузки багажа (вещей) пассажира, который отстал от судна, лицом, уполномоченным перевозчиком, или владельцем пассажирской инфраструктуры составляется в двух экземплярах опись обнаруженного багажа (вещей). В описи обнаруженного бага</w:t>
      </w:r>
      <w:r>
        <w:t>жа (вещей) перечисляются все единицы багажа и обнаруженные вещи с указанием их отличительных особенностей. Опись обнаруженного багажа (вещей) подписывается капитаном судна и лицом, уполномоченным перевозчиком, или владельцем пассажирской инфраструктуры. Об</w:t>
      </w:r>
      <w:r>
        <w:t>наруженные багаж и вещи передаются пассажиру при предъявлении документа, удостоверяющего личность, под расписку. Один экземпляр описи обнаруженного багажа (вещей) остается у перевозчика или владельца пассажирской инфраструктуры, второй - передается пассажи</w:t>
      </w:r>
      <w:r>
        <w:t>ру.</w:t>
      </w:r>
    </w:p>
    <w:p w14:paraId="6D28C33C" w14:textId="77777777" w:rsidR="007F1983" w:rsidRDefault="00275FA8">
      <w:pPr>
        <w:pStyle w:val="ConsPlusNormal0"/>
        <w:spacing w:before="240"/>
        <w:ind w:firstLine="540"/>
        <w:jc w:val="both"/>
      </w:pPr>
      <w:r>
        <w:t>Указанный в настоящем пункте багаж (вещи) хранится (хранятся) бесплатно в течение 24 часов, следующих за днем прибытия багажа. За хранение багажа (вещей) сверх указанного срока взимается плата.</w:t>
      </w:r>
    </w:p>
    <w:p w14:paraId="4FD6C5DD" w14:textId="77777777" w:rsidR="007F1983" w:rsidRDefault="00275FA8">
      <w:pPr>
        <w:pStyle w:val="ConsPlusNormal0"/>
        <w:spacing w:before="240"/>
        <w:ind w:firstLine="540"/>
        <w:jc w:val="both"/>
      </w:pPr>
      <w:r>
        <w:t>72. По указанию пассажира допускается отправка перевозчико</w:t>
      </w:r>
      <w:r>
        <w:t>м или лицом, уполномоченным перевозчиком, вещей пассажира в другой пункт назначения с оформлением их в качестве багажа в случае отставания пассажира от судна.</w:t>
      </w:r>
    </w:p>
    <w:p w14:paraId="7D718CDE" w14:textId="77777777" w:rsidR="007F1983" w:rsidRDefault="00275FA8">
      <w:pPr>
        <w:pStyle w:val="ConsPlusNormal0"/>
        <w:spacing w:before="240"/>
        <w:ind w:firstLine="540"/>
        <w:jc w:val="both"/>
      </w:pPr>
      <w:r>
        <w:t>73. В случае если пассажир нуждается в медицинской помощи перевозчик должен вызвать скорую медици</w:t>
      </w:r>
      <w:r>
        <w:t>нскую помощь &lt;21&gt; в ближайший речной порт (причал) и осуществить в него заход.</w:t>
      </w:r>
    </w:p>
    <w:p w14:paraId="08361BD6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ED6858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&lt;21&gt; </w:t>
      </w:r>
      <w:hyperlink r:id="rId4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3 части 2 статьи 32</w:t>
        </w:r>
      </w:hyperlink>
      <w:r>
        <w:t xml:space="preserve"> Федерального закона от 21 ноября 2011 г. N 323-ФЗ "Об основах охраны здоровья граждан в Российской Федерац</w:t>
      </w:r>
      <w:r>
        <w:t>ии".</w:t>
      </w:r>
    </w:p>
    <w:p w14:paraId="26CD935E" w14:textId="77777777" w:rsidR="007F1983" w:rsidRDefault="007F1983">
      <w:pPr>
        <w:pStyle w:val="ConsPlusNormal0"/>
        <w:jc w:val="both"/>
      </w:pPr>
    </w:p>
    <w:p w14:paraId="379B3246" w14:textId="77777777" w:rsidR="007F1983" w:rsidRDefault="00275FA8">
      <w:pPr>
        <w:pStyle w:val="ConsPlusNormal0"/>
        <w:ind w:firstLine="540"/>
        <w:jc w:val="both"/>
      </w:pPr>
      <w:r>
        <w:t>74. В случае вызова скорой медицинской помощи судовым врачом, а при его отсутствии - капитаном судна (лицом, его замещающим), составляется акт произвольной формы в двух экземплярах с указанием фамилии, имени, отчества (при наличии) пассажира, нуждающ</w:t>
      </w:r>
      <w:r>
        <w:t>егося в медицинской помощи, описания состояния его здоровья и наименования речного порта (причала), в котором осуществлена его высадка с судна. Акт подписывается капитаном судна (лицом, его замещающим), двумя пассажирами, находящимися на судне и участвующи</w:t>
      </w:r>
      <w:r>
        <w:t>ми с их согласия в удостоверении обстоятельств, послуживших основанием для составления акта, с указанием фамилий, имен, отчеств (при наличии) и данных документов, удостоверяющих личность таких пассажиров, или двумя членами экипажа и заверяется судовой печа</w:t>
      </w:r>
      <w:r>
        <w:t>тью (при наличии). Один экземпляр акта передается выездной бригаде скорой медицинской помощи или лицу, уполномоченному перевозчиком, в речном порту (причале) высадки с судна пассажира, нуждающегося в медицинской помощи. Второй экземпляр акта с отметкой лиц</w:t>
      </w:r>
      <w:r>
        <w:t xml:space="preserve">а, уполномоченного </w:t>
      </w:r>
      <w:r>
        <w:lastRenderedPageBreak/>
        <w:t>перевозчиком, о приеме пассажира, нуждающегося в медицинской помощи, остается у капитана судна (лица, его замещающего).</w:t>
      </w:r>
    </w:p>
    <w:p w14:paraId="57E478F3" w14:textId="77777777" w:rsidR="007F1983" w:rsidRDefault="00275FA8">
      <w:pPr>
        <w:pStyle w:val="ConsPlusNormal0"/>
        <w:spacing w:before="240"/>
        <w:ind w:firstLine="540"/>
        <w:jc w:val="both"/>
      </w:pPr>
      <w:r>
        <w:t>75. В случае если в речном порту (причале), куда вызвана выездная бригада скорой медицинской помощи, осуществлена мед</w:t>
      </w:r>
      <w:r>
        <w:t>ицинская эвакуация &lt;22&gt; пассажира в медицинскую организацию, багаж по просьбе пассажира выгружается в том же речном порту (причале), где произошла медицинская эвакуация пассажира, или следует до речного порта (причала) назначения, указанного в билете или э</w:t>
      </w:r>
      <w:r>
        <w:t>лектронном билете.</w:t>
      </w:r>
    </w:p>
    <w:p w14:paraId="7300F417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6A1133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&lt;22&gt; </w:t>
      </w:r>
      <w:hyperlink r:id="rId4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6 статьи 35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14:paraId="6C69E397" w14:textId="77777777" w:rsidR="007F1983" w:rsidRDefault="007F1983">
      <w:pPr>
        <w:pStyle w:val="ConsPlusNormal0"/>
        <w:jc w:val="both"/>
      </w:pPr>
    </w:p>
    <w:p w14:paraId="354CF8D0" w14:textId="77777777" w:rsidR="007F1983" w:rsidRDefault="00275FA8">
      <w:pPr>
        <w:pStyle w:val="ConsPlusNormal0"/>
        <w:ind w:firstLine="540"/>
        <w:jc w:val="both"/>
      </w:pPr>
      <w:r>
        <w:t xml:space="preserve">Место выгрузки багажа пассажира в случае осуществления его медицинской эвакуации указывается в акте общей формы, составленном в соответствии с </w:t>
      </w:r>
      <w:hyperlink w:anchor="P338" w:tooltip="106. Обстоятельства, являющиеся основанием для имущественной ответственности перевозчиков и пассажиров при осуществлении перевозок, удостоверяются коммерческими актами (форма приведена в приложении N 9 к Правилам) или актами общей формы, составляемыми перевозч">
        <w:r>
          <w:rPr>
            <w:color w:val="0000FF"/>
          </w:rPr>
          <w:t>пунктом 106</w:t>
        </w:r>
      </w:hyperlink>
      <w:r>
        <w:t xml:space="preserve"> Правил.</w:t>
      </w:r>
    </w:p>
    <w:p w14:paraId="64F21F33" w14:textId="77777777" w:rsidR="007F1983" w:rsidRDefault="00275FA8">
      <w:pPr>
        <w:pStyle w:val="ConsPlusNormal0"/>
        <w:spacing w:before="240"/>
        <w:ind w:firstLine="540"/>
        <w:jc w:val="both"/>
      </w:pPr>
      <w:r>
        <w:t>При отсутствии у перевозчика технической возможности выполнения работ по выгрузке из судна багажа, размещенного в специально оборудованном на судне помещении для размещения багажа, в речном порту (пр</w:t>
      </w:r>
      <w:r>
        <w:t>ичале) высадки пассажира, в случае осуществления его медицинской эвакуации, багаж доставляется в речной порт (причал) назначения, указанный в билете или электронном билете.</w:t>
      </w:r>
    </w:p>
    <w:p w14:paraId="37A3C6FD" w14:textId="77777777" w:rsidR="007F1983" w:rsidRDefault="00275FA8">
      <w:pPr>
        <w:pStyle w:val="ConsPlusNormal0"/>
        <w:spacing w:before="240"/>
        <w:ind w:firstLine="540"/>
        <w:jc w:val="both"/>
      </w:pPr>
      <w:r>
        <w:t>76. В случае отсутствия у пассажира возможности указания места выгрузки багажа бага</w:t>
      </w:r>
      <w:r>
        <w:t>ж следует до речного порта (причала) назначения, указанного в билете или электронном билете.</w:t>
      </w:r>
    </w:p>
    <w:p w14:paraId="21159B20" w14:textId="77777777" w:rsidR="007F1983" w:rsidRDefault="007F1983">
      <w:pPr>
        <w:pStyle w:val="ConsPlusNormal0"/>
        <w:jc w:val="both"/>
      </w:pPr>
    </w:p>
    <w:p w14:paraId="54ECCB7A" w14:textId="77777777" w:rsidR="007F1983" w:rsidRDefault="00275FA8">
      <w:pPr>
        <w:pStyle w:val="ConsPlusTitle0"/>
        <w:jc w:val="center"/>
        <w:outlineLvl w:val="1"/>
      </w:pPr>
      <w:r>
        <w:t>III. Условия определения видов маршрутов</w:t>
      </w:r>
    </w:p>
    <w:p w14:paraId="1B46F1A5" w14:textId="77777777" w:rsidR="007F1983" w:rsidRDefault="00275FA8">
      <w:pPr>
        <w:pStyle w:val="ConsPlusTitle0"/>
        <w:jc w:val="center"/>
      </w:pPr>
      <w:r>
        <w:t>перевозок пассажиров</w:t>
      </w:r>
    </w:p>
    <w:p w14:paraId="0BB1171E" w14:textId="77777777" w:rsidR="007F1983" w:rsidRDefault="007F1983">
      <w:pPr>
        <w:pStyle w:val="ConsPlusNormal0"/>
        <w:jc w:val="both"/>
      </w:pPr>
    </w:p>
    <w:p w14:paraId="23D09B03" w14:textId="77777777" w:rsidR="007F1983" w:rsidRDefault="00275FA8">
      <w:pPr>
        <w:pStyle w:val="ConsPlusNormal0"/>
        <w:ind w:firstLine="540"/>
        <w:jc w:val="both"/>
      </w:pPr>
      <w:r>
        <w:t>77. Виды маршрутов определяются исходя из следующих условий:</w:t>
      </w:r>
    </w:p>
    <w:p w14:paraId="14D79603" w14:textId="77777777" w:rsidR="007F1983" w:rsidRDefault="00275FA8">
      <w:pPr>
        <w:pStyle w:val="ConsPlusNormal0"/>
        <w:spacing w:before="240"/>
        <w:ind w:firstLine="540"/>
        <w:jc w:val="both"/>
      </w:pPr>
      <w:r>
        <w:t>а) перевозка пассажиров по транспортному маршруту осуществляется в целях удовлетворения потребности населения в транспортном обслуживании с возможностью посадки на судно и высадки с судна в пункт</w:t>
      </w:r>
      <w:r>
        <w:t>ах, предусмотренных расписанием движения судна, разрабатываемым перевозчиком &lt;23&gt;;</w:t>
      </w:r>
    </w:p>
    <w:p w14:paraId="2DA2B55A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614036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&lt;23&gt; </w:t>
      </w:r>
      <w:hyperlink r:id="rId4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1 статьи 95</w:t>
        </w:r>
      </w:hyperlink>
      <w:r>
        <w:t xml:space="preserve"> Кодекса внутреннего водного транспорта Российской Федерации.</w:t>
      </w:r>
    </w:p>
    <w:p w14:paraId="58D2773B" w14:textId="77777777" w:rsidR="007F1983" w:rsidRDefault="007F1983">
      <w:pPr>
        <w:pStyle w:val="ConsPlusNormal0"/>
        <w:jc w:val="both"/>
      </w:pPr>
    </w:p>
    <w:p w14:paraId="1D34E7DB" w14:textId="77777777" w:rsidR="007F1983" w:rsidRDefault="00275FA8">
      <w:pPr>
        <w:pStyle w:val="ConsPlusNormal0"/>
        <w:ind w:firstLine="540"/>
        <w:jc w:val="both"/>
      </w:pPr>
      <w:r>
        <w:t>б) перевозка пассажиро</w:t>
      </w:r>
      <w:r>
        <w:t>в по транзитному маршруту осуществляется в границах нескольких субъектов Российской Федерации;</w:t>
      </w:r>
    </w:p>
    <w:p w14:paraId="11AF72BC" w14:textId="77777777" w:rsidR="007F1983" w:rsidRDefault="00275FA8">
      <w:pPr>
        <w:pStyle w:val="ConsPlusNormal0"/>
        <w:spacing w:before="240"/>
        <w:ind w:firstLine="540"/>
        <w:jc w:val="both"/>
      </w:pPr>
      <w:r>
        <w:t>в) перевозка пассажиров по местному маршруту осуществляется в границах одного субъекта Российской Федерации;</w:t>
      </w:r>
    </w:p>
    <w:p w14:paraId="12D1564A" w14:textId="77777777" w:rsidR="007F1983" w:rsidRDefault="00275FA8">
      <w:pPr>
        <w:pStyle w:val="ConsPlusNormal0"/>
        <w:spacing w:before="240"/>
        <w:ind w:firstLine="540"/>
        <w:jc w:val="both"/>
      </w:pPr>
      <w:r>
        <w:t>г) перевозка пассажиров по пригородному маршруту осу</w:t>
      </w:r>
      <w:r>
        <w:t xml:space="preserve">ществляется между городом и населенными пунктами, местами посадки и высадки пассажиров, предусмотренными расписанием движения судна, протяженностью до 100 километров, а при обслуживании этих маршрутов </w:t>
      </w:r>
      <w:r>
        <w:lastRenderedPageBreak/>
        <w:t>скоростными судами - до 150 километров;</w:t>
      </w:r>
    </w:p>
    <w:p w14:paraId="03E80D02" w14:textId="77777777" w:rsidR="007F1983" w:rsidRDefault="00275FA8">
      <w:pPr>
        <w:pStyle w:val="ConsPlusNormal0"/>
        <w:spacing w:before="240"/>
        <w:ind w:firstLine="540"/>
        <w:jc w:val="both"/>
      </w:pPr>
      <w:r>
        <w:t>д) перевозка па</w:t>
      </w:r>
      <w:r>
        <w:t>ссажиров по внутригородскому маршруту осуществляется между пунктами посадки на судно и высадки с судна, предусмотренными расписанием движения судна, расположенными в границах населенного пункта;</w:t>
      </w:r>
    </w:p>
    <w:p w14:paraId="7847BB13" w14:textId="77777777" w:rsidR="007F1983" w:rsidRDefault="00275FA8">
      <w:pPr>
        <w:pStyle w:val="ConsPlusNormal0"/>
        <w:spacing w:before="240"/>
        <w:ind w:firstLine="540"/>
        <w:jc w:val="both"/>
      </w:pPr>
      <w:r>
        <w:t>е) перевозка пассажиров на переправах осуществляется между пр</w:t>
      </w:r>
      <w:r>
        <w:t>отивоположными берегами внутренних водных путей в местах их пересечения с инфраструктурой иных видов транспорта, между населенными пунктами, расположенными на противоположных берегах, и в таких населенных пунктах;</w:t>
      </w:r>
    </w:p>
    <w:p w14:paraId="72E0AE54" w14:textId="77777777" w:rsidR="007F1983" w:rsidRDefault="00275FA8">
      <w:pPr>
        <w:pStyle w:val="ConsPlusNormal0"/>
        <w:spacing w:before="240"/>
        <w:ind w:firstLine="540"/>
        <w:jc w:val="both"/>
      </w:pPr>
      <w:r>
        <w:t>ж) перевозка пассажиров по туристскому мар</w:t>
      </w:r>
      <w:r>
        <w:t>шруту осуществляется с целью предоставления пассажирам услуг, входящих в туристский продукт &lt;24&gt;, и посещения и (или) использования туристских ресурсов &lt;25&gt; продолжительностью более чем 24 часа;</w:t>
      </w:r>
    </w:p>
    <w:p w14:paraId="308CB20B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0972EA2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&lt;24&gt; </w:t>
      </w:r>
      <w:hyperlink r:id="rId50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Абзац тринадцатый статьи 1</w:t>
        </w:r>
      </w:hyperlink>
      <w:r>
        <w:t xml:space="preserve"> Федерального закона от 24 ноября 1996 г. N 132-ФЗ "Об основах туристской деятельности в Российской Федерации".</w:t>
      </w:r>
    </w:p>
    <w:p w14:paraId="62E4C02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&lt;25&gt; </w:t>
      </w:r>
      <w:hyperlink r:id="rId51" w:tooltip="Федеральный закон от 24.11.1996 N 132-ФЗ (ред. от 04.07.2026) &quot;Об основах туристской деятельности в Российской Федерации&quot; ------------ Недействующая редакция {КонсультантПлюс}">
        <w:r>
          <w:rPr>
            <w:color w:val="0000FF"/>
          </w:rPr>
          <w:t>Абзац одиннадцатый статьи 1</w:t>
        </w:r>
      </w:hyperlink>
      <w:r>
        <w:t xml:space="preserve"> Федерального закона от 24 нояб</w:t>
      </w:r>
      <w:r>
        <w:t>ря 1996 г. N 132-ФЗ "Об основах туристской деятельности в Российской Федерации".</w:t>
      </w:r>
    </w:p>
    <w:p w14:paraId="7CABDCE5" w14:textId="77777777" w:rsidR="007F1983" w:rsidRDefault="007F1983">
      <w:pPr>
        <w:pStyle w:val="ConsPlusNormal0"/>
        <w:jc w:val="both"/>
      </w:pPr>
    </w:p>
    <w:p w14:paraId="684649C1" w14:textId="77777777" w:rsidR="007F1983" w:rsidRDefault="00275FA8">
      <w:pPr>
        <w:pStyle w:val="ConsPlusNormal0"/>
        <w:ind w:firstLine="540"/>
        <w:jc w:val="both"/>
      </w:pPr>
      <w:r>
        <w:t>з) перевозка пассажиров по экскурсионно-прогулочному маршруту осуществляется с целью организованного отдыха, экскурсионного обслуживания, посещения и (или) использования пасс</w:t>
      </w:r>
      <w:r>
        <w:t>ажирами туристских ресурсов продолжительностью менее 24 часов.</w:t>
      </w:r>
    </w:p>
    <w:p w14:paraId="6B886806" w14:textId="77777777" w:rsidR="007F1983" w:rsidRDefault="00275FA8">
      <w:pPr>
        <w:pStyle w:val="ConsPlusNormal0"/>
        <w:spacing w:before="240"/>
        <w:ind w:firstLine="540"/>
        <w:jc w:val="both"/>
      </w:pPr>
      <w:r>
        <w:t>78. Для каждого маршрута сроки перевозок пассажиров и их багажа устанавливаются в соответствии с расписанием движения судов, разрабатываемым перевозчиком.</w:t>
      </w:r>
    </w:p>
    <w:p w14:paraId="6B0B9222" w14:textId="77777777" w:rsidR="007F1983" w:rsidRDefault="007F1983">
      <w:pPr>
        <w:pStyle w:val="ConsPlusNormal0"/>
        <w:jc w:val="both"/>
      </w:pPr>
    </w:p>
    <w:p w14:paraId="35F2082E" w14:textId="77777777" w:rsidR="007F1983" w:rsidRDefault="00275FA8">
      <w:pPr>
        <w:pStyle w:val="ConsPlusTitle0"/>
        <w:jc w:val="center"/>
        <w:outlineLvl w:val="1"/>
      </w:pPr>
      <w:r>
        <w:t>IV. Условия перевозок пассажиров по т</w:t>
      </w:r>
      <w:r>
        <w:t>ранспортным маршрутам</w:t>
      </w:r>
    </w:p>
    <w:p w14:paraId="2130A0DC" w14:textId="77777777" w:rsidR="007F1983" w:rsidRDefault="007F1983">
      <w:pPr>
        <w:pStyle w:val="ConsPlusNormal0"/>
        <w:jc w:val="both"/>
      </w:pPr>
    </w:p>
    <w:p w14:paraId="6197CAB9" w14:textId="77777777" w:rsidR="007F1983" w:rsidRDefault="00275FA8">
      <w:pPr>
        <w:pStyle w:val="ConsPlusNormal0"/>
        <w:ind w:firstLine="540"/>
        <w:jc w:val="both"/>
      </w:pPr>
      <w:r>
        <w:t>79. Посадка пассажиров в начальных и промежуточных пунктах транспортных маршрутов и на переправах должна начинаться после высадки пассажиров с судна в соответствии с расписанием движения судов.</w:t>
      </w:r>
    </w:p>
    <w:p w14:paraId="1748FAE5" w14:textId="77777777" w:rsidR="007F1983" w:rsidRDefault="00275FA8">
      <w:pPr>
        <w:pStyle w:val="ConsPlusNormal0"/>
        <w:spacing w:before="240"/>
        <w:ind w:firstLine="540"/>
        <w:jc w:val="both"/>
      </w:pPr>
      <w:r>
        <w:t>80. Перевозчик или владелец пассажирско</w:t>
      </w:r>
      <w:r>
        <w:t>й инфраструктуры должен обеспечить оповещение пассажиров о времени начала посадки на судно с указанием места посадки (причала), названия судна и времени отправления:</w:t>
      </w:r>
    </w:p>
    <w:p w14:paraId="65CDD4F1" w14:textId="77777777" w:rsidR="007F1983" w:rsidRDefault="00275FA8">
      <w:pPr>
        <w:pStyle w:val="ConsPlusNormal0"/>
        <w:spacing w:before="240"/>
        <w:ind w:firstLine="540"/>
        <w:jc w:val="both"/>
      </w:pPr>
      <w:r>
        <w:t>перед началом посадки - для всех видов транспортных маршрутов;</w:t>
      </w:r>
    </w:p>
    <w:p w14:paraId="246F12C5" w14:textId="77777777" w:rsidR="007F1983" w:rsidRDefault="00275FA8">
      <w:pPr>
        <w:pStyle w:val="ConsPlusNormal0"/>
        <w:spacing w:before="240"/>
        <w:ind w:firstLine="540"/>
        <w:jc w:val="both"/>
      </w:pPr>
      <w:r>
        <w:t>каждые 5 минут в течение времени посадки - для пригородных маршрутов;</w:t>
      </w:r>
    </w:p>
    <w:p w14:paraId="542FD4A6" w14:textId="77777777" w:rsidR="007F1983" w:rsidRDefault="00275FA8">
      <w:pPr>
        <w:pStyle w:val="ConsPlusNormal0"/>
        <w:spacing w:before="240"/>
        <w:ind w:firstLine="540"/>
        <w:jc w:val="both"/>
      </w:pPr>
      <w:r>
        <w:t>каждые 15 минут в течение времени посадки - для транзитных маршрутов.</w:t>
      </w:r>
    </w:p>
    <w:p w14:paraId="49FDD047" w14:textId="77777777" w:rsidR="007F1983" w:rsidRDefault="00275FA8">
      <w:pPr>
        <w:pStyle w:val="ConsPlusNormal0"/>
        <w:spacing w:before="240"/>
        <w:ind w:firstLine="540"/>
        <w:jc w:val="both"/>
      </w:pPr>
      <w:r>
        <w:t>81. При посадке пассажиров на судно лицо, уполномоченное капитаном судна или перевозчиком, должно осуществить провер</w:t>
      </w:r>
      <w:r>
        <w:t xml:space="preserve">ку наличия и действительности у пассажиров билетов, в том числе электронных билетов (за исключением случаев, когда продажа билетов осуществляется на судне или посадка пассажиров на судно осуществляется через турникет, а при </w:t>
      </w:r>
      <w:r>
        <w:lastRenderedPageBreak/>
        <w:t>перевозке багажа - багажной квит</w:t>
      </w:r>
      <w:r>
        <w:t>анции (электронной багажной квитанции).</w:t>
      </w:r>
    </w:p>
    <w:p w14:paraId="292C03D1" w14:textId="77777777" w:rsidR="007F1983" w:rsidRDefault="00275FA8">
      <w:pPr>
        <w:pStyle w:val="ConsPlusNormal0"/>
        <w:spacing w:before="240"/>
        <w:ind w:firstLine="540"/>
        <w:jc w:val="both"/>
      </w:pPr>
      <w:r>
        <w:t>При посадке пассажиров на судно лицо, уполномоченное капитаном судна или перевозчиком, проверяющее наличие билетов и багажных квитанций, вправе проверить соответствие ручной клади нормам провоза ручной клади &lt;26&gt;.</w:t>
      </w:r>
    </w:p>
    <w:p w14:paraId="189B4278" w14:textId="77777777" w:rsidR="007F1983" w:rsidRDefault="00275FA8">
      <w:pPr>
        <w:pStyle w:val="ConsPlusNormal0"/>
        <w:spacing w:before="240"/>
        <w:ind w:firstLine="540"/>
        <w:jc w:val="both"/>
      </w:pPr>
      <w:r>
        <w:t>--</w:t>
      </w:r>
      <w:r>
        <w:t>------------------------------</w:t>
      </w:r>
    </w:p>
    <w:p w14:paraId="1751AB65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&lt;26&gt; </w:t>
      </w:r>
      <w:hyperlink r:id="rId52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 четвертый пункта 1 статьи 100</w:t>
        </w:r>
      </w:hyperlink>
      <w:r>
        <w:t xml:space="preserve"> Кодекса внутреннего водного транспорта Российской Федерации.</w:t>
      </w:r>
    </w:p>
    <w:p w14:paraId="33290534" w14:textId="77777777" w:rsidR="007F1983" w:rsidRDefault="007F1983">
      <w:pPr>
        <w:pStyle w:val="ConsPlusNormal0"/>
        <w:jc w:val="both"/>
      </w:pPr>
    </w:p>
    <w:p w14:paraId="47B9689E" w14:textId="77777777" w:rsidR="007F1983" w:rsidRDefault="00275FA8">
      <w:pPr>
        <w:pStyle w:val="ConsPlusNormal0"/>
        <w:ind w:firstLine="540"/>
        <w:jc w:val="both"/>
      </w:pPr>
      <w:r>
        <w:t>При посадке пассажиров на судно через турникет осуществление проверки наличия электронног</w:t>
      </w:r>
      <w:r>
        <w:t>о билета при посадке пассажира на судно производится в автоматическом режиме через турникет.</w:t>
      </w:r>
    </w:p>
    <w:p w14:paraId="2EEF4F3D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Если билет или электронный билет оформлен на лицо с указанием фамилии, имени, отчества (при наличии) пассажир по требованию лица, осуществляющего проверку наличия </w:t>
      </w:r>
      <w:r>
        <w:t>и действительности у пассажиров билетов, должен предъявить документ, удостоверяющий его личность (паспорт гражданина Российской Федерации &lt;27&gt; или иной документ, удостоверяющий личность, а для детей в возрасте до 14 лет - свидетельство о рождении).</w:t>
      </w:r>
    </w:p>
    <w:p w14:paraId="2DBFA8D5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CBCCCC5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&lt;27&gt; </w:t>
      </w:r>
      <w:hyperlink r:id="rId53" w:tooltip="Постановление Правительства РФ от 23.12.2023 N 2267 &quot;Об утверждении Положения о паспорте гражданина Российской Федерации, образца и описания бланка паспорта гражданин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декабря 2023 г. N 2267 "Об утверждении Положения о паспорте гражданина Российской Федерации, образца и описан</w:t>
      </w:r>
      <w:r>
        <w:t>ия бланка паспорта гражданина Российской Федерации".</w:t>
      </w:r>
    </w:p>
    <w:p w14:paraId="62086FCA" w14:textId="77777777" w:rsidR="007F1983" w:rsidRDefault="007F1983">
      <w:pPr>
        <w:pStyle w:val="ConsPlusNormal0"/>
        <w:jc w:val="both"/>
      </w:pPr>
    </w:p>
    <w:p w14:paraId="78B58A7F" w14:textId="77777777" w:rsidR="007F1983" w:rsidRDefault="00275FA8">
      <w:pPr>
        <w:pStyle w:val="ConsPlusNormal0"/>
        <w:ind w:firstLine="540"/>
        <w:jc w:val="both"/>
      </w:pPr>
      <w:r>
        <w:t>При посадке пассажиров на судно с правом на бесплатный проезд или проезд по льготному тарифу лицо, уполномоченное капитаном судна или перевозчиком, должно осуществить проверку соответствия данных докуме</w:t>
      </w:r>
      <w:r>
        <w:t>нтов, указанных при оформлении билета или электронного билета с правом на бесплатный проезд или проезд по льготному тарифу, данным документов, подтверждающих право пассажира на льготный или бесплатный проезд (кроме случаев, когда проездной документ оформле</w:t>
      </w:r>
      <w:r>
        <w:t>н в виде карты с электронным носителем информации, содержащей фотографию пассажира).</w:t>
      </w:r>
    </w:p>
    <w:p w14:paraId="678F1C7A" w14:textId="77777777" w:rsidR="007F1983" w:rsidRDefault="00275FA8">
      <w:pPr>
        <w:pStyle w:val="ConsPlusNormal0"/>
        <w:spacing w:before="240"/>
        <w:ind w:firstLine="540"/>
        <w:jc w:val="both"/>
      </w:pPr>
      <w:r>
        <w:t>82. Не допускается к перевозке пассажир:</w:t>
      </w:r>
    </w:p>
    <w:p w14:paraId="78445559" w14:textId="77777777" w:rsidR="007F1983" w:rsidRDefault="00275FA8">
      <w:pPr>
        <w:pStyle w:val="ConsPlusNormal0"/>
        <w:spacing w:before="240"/>
        <w:ind w:firstLine="540"/>
        <w:jc w:val="both"/>
      </w:pPr>
      <w:r>
        <w:t>не предъявивший билет или электронный билет;</w:t>
      </w:r>
    </w:p>
    <w:p w14:paraId="708B4026" w14:textId="77777777" w:rsidR="007F1983" w:rsidRDefault="00275FA8">
      <w:pPr>
        <w:pStyle w:val="ConsPlusNormal0"/>
        <w:spacing w:before="240"/>
        <w:ind w:firstLine="540"/>
        <w:jc w:val="both"/>
      </w:pPr>
      <w:r>
        <w:t>не предъявивший по требованию лица, осуществляющего проверку наличия и действительнос</w:t>
      </w:r>
      <w:r>
        <w:t>ти у пассажиров билетов, документ, удостоверяющий личность, свидетельство о рождении ребенка, документы на право бесплатного проезда или проезда по льготному тарифу или предъявивший данные документы, не соответствующие данным, указанным в билете или электр</w:t>
      </w:r>
      <w:r>
        <w:t>онном билете (за исключением случаев изменения указанных документов).</w:t>
      </w:r>
    </w:p>
    <w:p w14:paraId="2928E5B8" w14:textId="77777777" w:rsidR="007F1983" w:rsidRDefault="00275FA8">
      <w:pPr>
        <w:pStyle w:val="ConsPlusNormal0"/>
        <w:spacing w:before="240"/>
        <w:ind w:firstLine="540"/>
        <w:jc w:val="both"/>
      </w:pPr>
      <w:r>
        <w:t>83. Перевозчик или лицо, уполномоченное перевозчиком, должен (должно) предоставлять пассажирам информацию о подходе судна к причалу для высадки с указанием продолжительности остановки не</w:t>
      </w:r>
      <w:r>
        <w:t xml:space="preserve"> позднее чем:</w:t>
      </w:r>
    </w:p>
    <w:p w14:paraId="21019DAF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а) за 5 минут - для пригородных и внутригородских маршрутов, если интервал времени </w:t>
      </w:r>
      <w:r>
        <w:lastRenderedPageBreak/>
        <w:t>подхода к причалам составляет более 10 минут;</w:t>
      </w:r>
    </w:p>
    <w:p w14:paraId="560B143F" w14:textId="77777777" w:rsidR="007F1983" w:rsidRDefault="00275FA8">
      <w:pPr>
        <w:pStyle w:val="ConsPlusNormal0"/>
        <w:spacing w:before="240"/>
        <w:ind w:firstLine="540"/>
        <w:jc w:val="both"/>
      </w:pPr>
      <w:r>
        <w:t>б) за 2 минуты - для пригородных и внутригородских маршрутов, если интервал времени подхода к причалам составляет</w:t>
      </w:r>
      <w:r>
        <w:t xml:space="preserve"> менее 10 минут;</w:t>
      </w:r>
    </w:p>
    <w:p w14:paraId="02148E48" w14:textId="77777777" w:rsidR="007F1983" w:rsidRDefault="00275FA8">
      <w:pPr>
        <w:pStyle w:val="ConsPlusNormal0"/>
        <w:spacing w:before="240"/>
        <w:ind w:firstLine="540"/>
        <w:jc w:val="both"/>
      </w:pPr>
      <w:r>
        <w:t>в) за 30 минут - для транзитных и местных маршрутов.</w:t>
      </w:r>
    </w:p>
    <w:p w14:paraId="69A30804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84. Допускается продление срока действия билетов для проезда на транзитных маршрутах в случае болезни пассажира, подтвержденной медицинскими документами, выданными в соответствии с </w:t>
      </w:r>
      <w:hyperlink r:id="rId5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</w:t>
        </w:r>
        <w:r>
          <w:rPr>
            <w:color w:val="0000FF"/>
          </w:rPr>
          <w:t>астью 2 статьи 59</w:t>
        </w:r>
      </w:hyperlink>
      <w:r>
        <w:t xml:space="preserve"> и </w:t>
      </w:r>
      <w:hyperlink r:id="rId5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пункта 3 статьи 78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на количество дней болезни (за исключением случаев оформления электронного билета путем валидации карт</w:t>
      </w:r>
      <w:r>
        <w:t xml:space="preserve"> или электронных устройств с использованием автоматизированных систем на судне или на причале непосредственно перед посадкой на судно через турникет).</w:t>
      </w:r>
    </w:p>
    <w:p w14:paraId="2E777393" w14:textId="77777777" w:rsidR="007F1983" w:rsidRDefault="00275FA8">
      <w:pPr>
        <w:pStyle w:val="ConsPlusNormal0"/>
        <w:spacing w:before="240"/>
        <w:ind w:firstLine="540"/>
        <w:jc w:val="both"/>
      </w:pPr>
      <w:r>
        <w:t>85. О продлении срока действия билета (за исключением электронного билета) капитаном судна или лицом, упо</w:t>
      </w:r>
      <w:r>
        <w:t>лномоченным перевозчиком, на билете делается отметка "Срок действия билета продлен на __ суток", заверенная подписью капитана судна и судовой печатью (при наличии). При наличии в пункте остановки пассажира билетной кассы перевозчика отметку о продлении сро</w:t>
      </w:r>
      <w:r>
        <w:t>ка действия билета делает кассир.</w:t>
      </w:r>
    </w:p>
    <w:p w14:paraId="37998B05" w14:textId="77777777" w:rsidR="007F1983" w:rsidRDefault="00275FA8">
      <w:pPr>
        <w:pStyle w:val="ConsPlusNormal0"/>
        <w:spacing w:before="240"/>
        <w:ind w:firstLine="540"/>
        <w:jc w:val="both"/>
      </w:pPr>
      <w:r>
        <w:t>При наличии у пассажира электронного билета отметка об остановке в пути следования и о продлении срока действия электронного билета проставляется перевозчиком или лицом, уполномоченным перевозчиком, в автоматизированной си</w:t>
      </w:r>
      <w:r>
        <w:t>стеме.</w:t>
      </w:r>
    </w:p>
    <w:p w14:paraId="187716A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86. Допускается сдача пассажиром билета в соответствии с </w:t>
      </w:r>
      <w:hyperlink w:anchor="P303" w:tooltip="VI. Порядок сдачи билета">
        <w:r>
          <w:rPr>
            <w:color w:val="0000FF"/>
          </w:rPr>
          <w:t>главой VI</w:t>
        </w:r>
      </w:hyperlink>
      <w:r>
        <w:t xml:space="preserve"> Правил и получение платы за не пройденную судном часть пути.</w:t>
      </w:r>
    </w:p>
    <w:p w14:paraId="2BAC1A32" w14:textId="77777777" w:rsidR="007F1983" w:rsidRDefault="00275FA8">
      <w:pPr>
        <w:pStyle w:val="ConsPlusNormal0"/>
        <w:spacing w:before="240"/>
        <w:ind w:firstLine="540"/>
        <w:jc w:val="both"/>
      </w:pPr>
      <w:r>
        <w:t>87. В случае остановки пассажира в пути следования капитаном суд</w:t>
      </w:r>
      <w:r>
        <w:t>на или лицом, уполномоченным перевозчиком, в день высадки пассажира с судна в билете (за исключением электронного билета) проставляется отметка, которая заверяется подписью капитана судна или лицом, уполномоченным перевозчиком, и судовой печатью (при налич</w:t>
      </w:r>
      <w:r>
        <w:t>ии).</w:t>
      </w:r>
    </w:p>
    <w:p w14:paraId="0475C5BC" w14:textId="77777777" w:rsidR="007F1983" w:rsidRDefault="00275FA8">
      <w:pPr>
        <w:pStyle w:val="ConsPlusNormal0"/>
        <w:spacing w:before="240"/>
        <w:ind w:firstLine="540"/>
        <w:jc w:val="both"/>
      </w:pPr>
      <w:r>
        <w:t>При осуществлении перевозки пассажира по электронному билету отметка об остановке пассажира проставляется перевозчиком в автоматизированной системе.</w:t>
      </w:r>
    </w:p>
    <w:p w14:paraId="352F8168" w14:textId="77777777" w:rsidR="007F1983" w:rsidRDefault="00275FA8">
      <w:pPr>
        <w:pStyle w:val="ConsPlusNormal0"/>
        <w:spacing w:before="240"/>
        <w:ind w:firstLine="540"/>
        <w:jc w:val="both"/>
      </w:pPr>
      <w:r>
        <w:t>В отметке об остановке пассажира указываются речной порт (причал) остановки, а также дата и время начала остановки.</w:t>
      </w:r>
    </w:p>
    <w:p w14:paraId="7A8450E3" w14:textId="77777777" w:rsidR="007F1983" w:rsidRDefault="00275FA8">
      <w:pPr>
        <w:pStyle w:val="ConsPlusNormal0"/>
        <w:spacing w:before="240"/>
        <w:ind w:firstLine="540"/>
        <w:jc w:val="both"/>
      </w:pPr>
      <w:r>
        <w:t>88. Возобновление поездки пассажира осуществляется от речного порта (причала), в котором была произведена остановка пассажира в пути следова</w:t>
      </w:r>
      <w:r>
        <w:t>ния.</w:t>
      </w:r>
    </w:p>
    <w:p w14:paraId="41201A10" w14:textId="77777777" w:rsidR="007F1983" w:rsidRDefault="00275FA8">
      <w:pPr>
        <w:pStyle w:val="ConsPlusNormal0"/>
        <w:spacing w:before="240"/>
        <w:ind w:firstLine="540"/>
        <w:jc w:val="both"/>
      </w:pPr>
      <w:r>
        <w:t>По желанию пассажира допускается возобновление поездки от другого речного порта (причала), расположенного ближе к конечной остановке поездки, без осуществления перерасчета платы за проезд и провоз багажа.</w:t>
      </w:r>
    </w:p>
    <w:p w14:paraId="0794AC8F" w14:textId="77777777" w:rsidR="007F1983" w:rsidRDefault="00275FA8">
      <w:pPr>
        <w:pStyle w:val="ConsPlusNormal0"/>
        <w:spacing w:before="240"/>
        <w:ind w:firstLine="540"/>
        <w:jc w:val="both"/>
      </w:pPr>
      <w:r>
        <w:t>89. При отсутствии у перевозчика технической в</w:t>
      </w:r>
      <w:r>
        <w:t>озможности внесения отметки о высадке пассажира с судна в электронный билет возобновление поездки пассажира осуществляется с оформлением перевозчиком или лицом, уполномоченным перевозчиком, нового билета или электронного билета от места высадки или от друг</w:t>
      </w:r>
      <w:r>
        <w:t xml:space="preserve">ого речного порта (причала), расположенного </w:t>
      </w:r>
      <w:r>
        <w:lastRenderedPageBreak/>
        <w:t>ближе к конечной остановке его поездки, до конечной остановки.</w:t>
      </w:r>
    </w:p>
    <w:p w14:paraId="6DACAE22" w14:textId="77777777" w:rsidR="007F1983" w:rsidRDefault="00275FA8">
      <w:pPr>
        <w:pStyle w:val="ConsPlusNormal0"/>
        <w:spacing w:before="240"/>
        <w:ind w:firstLine="540"/>
        <w:jc w:val="both"/>
      </w:pPr>
      <w:r>
        <w:t>90. При осуществлении пассажиром перевозки по транспортному маршруту допускается перевозка домашних животных &lt;28&gt; и служебных животных &lt;29&gt;. Перевози</w:t>
      </w:r>
      <w:r>
        <w:t>мые домашние животные и служебные животные должны находиться в контейнере (клетке) с доступом воздуха и запором (замком). Дно контейнера (клетки) должно быть водонепроницаемым и покрыто абсорбирующим материалом. Контейнер (клетка) должен (должна) быть скон</w:t>
      </w:r>
      <w:r>
        <w:t>струирован (сконструирована) способом, исключающим просыпание абсорбирующего материала. Клетка для птиц должна быть покрыта светонепроницаемой тканью.</w:t>
      </w:r>
    </w:p>
    <w:p w14:paraId="14A1336F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73EDE27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&lt;28&gt; </w:t>
      </w:r>
      <w:hyperlink r:id="rId56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Пу</w:t>
        </w:r>
        <w:r>
          <w:rPr>
            <w:color w:val="0000FF"/>
          </w:rPr>
          <w:t>нкт 4 статьи 3</w:t>
        </w:r>
      </w:hyperlink>
      <w:r>
        <w:t xml:space="preserve">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Федерации".</w:t>
      </w:r>
    </w:p>
    <w:p w14:paraId="11DD33D2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&lt;29&gt; </w:t>
      </w:r>
      <w:hyperlink r:id="rId57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</w:t>
        </w:r>
        <w:r>
          <w:rPr>
            <w:color w:val="0000FF"/>
          </w:rPr>
          <w:t>ункт 11 статьи 3</w:t>
        </w:r>
      </w:hyperlink>
      <w:r>
        <w:t xml:space="preserve">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Федерации".</w:t>
      </w:r>
    </w:p>
    <w:p w14:paraId="6E19B4DC" w14:textId="77777777" w:rsidR="007F1983" w:rsidRDefault="007F1983">
      <w:pPr>
        <w:pStyle w:val="ConsPlusNormal0"/>
        <w:jc w:val="both"/>
      </w:pPr>
    </w:p>
    <w:p w14:paraId="6B3C5740" w14:textId="77777777" w:rsidR="007F1983" w:rsidRDefault="00275FA8">
      <w:pPr>
        <w:pStyle w:val="ConsPlusNormal0"/>
        <w:ind w:firstLine="540"/>
        <w:jc w:val="both"/>
      </w:pPr>
      <w:r>
        <w:t>91. Вес домашнего животного и служебного животного, вес контейнера (</w:t>
      </w:r>
      <w:r>
        <w:t xml:space="preserve">клетки), корма и воды, предназначенных для кормления и поения домашних и служебных животных, включается в норму бесплатного провоза багажа. Перевозка домашних животных и служебных животных должна осуществляться в соответствии с требованиями ветеринарных </w:t>
      </w:r>
      <w:hyperlink r:id="rId58" w:tooltip="Приказ Минсельхоза России от 13.12.2022 N 862 (ред. от 07.05.2025) &quot;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">
        <w:r>
          <w:rPr>
            <w:color w:val="0000FF"/>
          </w:rPr>
          <w:t>правил</w:t>
        </w:r>
      </w:hyperlink>
      <w:r>
        <w:t xml:space="preserve"> &lt;30&gt;, а также при условии обеспечения их кормами и водой, безопасными для здоровья животных и окружающей среды и соответству</w:t>
      </w:r>
      <w:r>
        <w:t>ющими ветеринарно-санитарным требованиям и нормам &lt;31&gt;, и осуществления хозяйственных мероприятии &lt;32&gt;.</w:t>
      </w:r>
    </w:p>
    <w:p w14:paraId="04EC31DB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4415EEB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&lt;30&gt; </w:t>
      </w:r>
      <w:hyperlink r:id="rId59" w:tooltip="Приказ Минсельхоза России от 13.12.2022 N 862 (ред. от 07.05.2025) &quot;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">
        <w:r>
          <w:rPr>
            <w:color w:val="0000FF"/>
          </w:rPr>
          <w:t>Приказ</w:t>
        </w:r>
      </w:hyperlink>
      <w:r>
        <w:t xml:space="preserve"> М</w:t>
      </w:r>
      <w:r>
        <w:t>инистерства сельского хозяйства Российской Федерации от 13 декабря 2022 г. N 862 "Об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</w:t>
      </w:r>
      <w:r>
        <w:t xml:space="preserve">ектронной форме и Порядка оформления ветеринарных сопроводительных документов на бумажных носителях" (зарегистрирован Минюстом России 24 января 2023 г., регистрационный N 72116). В соответствии с </w:t>
      </w:r>
      <w:hyperlink r:id="rId60" w:tooltip="Приказ Минсельхоза России от 13.12.2022 N 862 (ред. от 07.05.2025) &quot;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">
        <w:r>
          <w:rPr>
            <w:color w:val="0000FF"/>
          </w:rPr>
          <w:t>пунктом 3</w:t>
        </w:r>
      </w:hyperlink>
      <w:r>
        <w:t xml:space="preserve"> приказа Минсельхоза от 13 декабря 2022 г. N 862 данный акт действует до 1 сентября 2029 г.</w:t>
      </w:r>
    </w:p>
    <w:p w14:paraId="0AE35EB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&lt;31&gt; </w:t>
      </w:r>
      <w:hyperlink r:id="rId61" w:tooltip="Закон РФ от 14.05.1993 N 4979-1 (ред. от 29.12.2025) &quot;О ветеринарии&quot; ------------ Недействующая редакция {КонсультантПлюс}">
        <w:r>
          <w:rPr>
            <w:color w:val="0000FF"/>
          </w:rPr>
          <w:t>Часть вторая статьи 13</w:t>
        </w:r>
      </w:hyperlink>
      <w:r>
        <w:t xml:space="preserve"> Закона Российск</w:t>
      </w:r>
      <w:r>
        <w:t>ой Федерации от 14 мая 1993 г. N 4979-1 "О ветеринарии".</w:t>
      </w:r>
    </w:p>
    <w:p w14:paraId="4FB4C04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&lt;32&gt; </w:t>
      </w:r>
      <w:hyperlink r:id="rId62" w:tooltip="Закон РФ от 14.05.1993 N 4979-1 (ред. от 29.12.2025) &quot;О ветеринарии&quot; ------------ Недействующая редакция {КонсультантПлюс}">
        <w:r>
          <w:rPr>
            <w:color w:val="0000FF"/>
          </w:rPr>
          <w:t>Абзац второй части второй статьи 18</w:t>
        </w:r>
      </w:hyperlink>
      <w:r>
        <w:t xml:space="preserve"> Закона Российской Федерации от 14 мая 1993 г. N 4979-1 "О ветеринарии".</w:t>
      </w:r>
    </w:p>
    <w:p w14:paraId="64418064" w14:textId="77777777" w:rsidR="007F1983" w:rsidRDefault="007F1983">
      <w:pPr>
        <w:pStyle w:val="ConsPlusNormal0"/>
        <w:jc w:val="both"/>
      </w:pPr>
    </w:p>
    <w:p w14:paraId="3FE76E4B" w14:textId="77777777" w:rsidR="007F1983" w:rsidRDefault="00275FA8">
      <w:pPr>
        <w:pStyle w:val="ConsPlusNormal0"/>
        <w:ind w:firstLine="540"/>
        <w:jc w:val="both"/>
      </w:pPr>
      <w:r>
        <w:t>92. В случае если в соответствии с конструктивными особенностями судна перевозчиком определены мес</w:t>
      </w:r>
      <w:r>
        <w:t>та на судне для перевозки домашних животных, такая перевозка должна производиться на указанных местах. В остальных случаях перевозка домашних животных производится на местах, отведенных для этого капитаном судна.</w:t>
      </w:r>
    </w:p>
    <w:p w14:paraId="2C7F17A7" w14:textId="77777777" w:rsidR="007F1983" w:rsidRDefault="00275FA8">
      <w:pPr>
        <w:pStyle w:val="ConsPlusNormal0"/>
        <w:spacing w:before="240"/>
        <w:ind w:firstLine="540"/>
        <w:jc w:val="both"/>
      </w:pPr>
      <w:r>
        <w:lastRenderedPageBreak/>
        <w:t xml:space="preserve">Перевозка домашних животных в пассажирских </w:t>
      </w:r>
      <w:r>
        <w:t>помещениях не разрешается, за исключением перевозки на судах, осуществляющих перевозку по пригородным или внутригородским маршрутам и переправам.</w:t>
      </w:r>
    </w:p>
    <w:p w14:paraId="22BB246E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Действие настоящего пункта не распространяется на собак-проводников, используемых инвалидами по зрению, собак </w:t>
      </w:r>
      <w:r>
        <w:t>и кошек весом до 10 килограммов.</w:t>
      </w:r>
    </w:p>
    <w:p w14:paraId="007163BC" w14:textId="77777777" w:rsidR="007F1983" w:rsidRDefault="00275FA8">
      <w:pPr>
        <w:pStyle w:val="ConsPlusNormal0"/>
        <w:spacing w:before="240"/>
        <w:ind w:firstLine="540"/>
        <w:jc w:val="both"/>
      </w:pPr>
      <w:r>
        <w:t>93. Допускается перевозка служебных животных в пассажирском помещении судна при предъявлении пассажиром перевозчику документа, подтверждающего, что пассажир, сопровождающий служебное животное, является сотрудником федеральн</w:t>
      </w:r>
      <w:r>
        <w:t>ого органа исполнительной власти, который использует служебных животных &lt;33&gt;, или организации, находящейся в ведении федерального органа исполнительной власти, который использует служебных животных. При этом перевозка пассажира, сопровождающего служебное ж</w:t>
      </w:r>
      <w:r>
        <w:t>ивотное, осуществляется на местах, отведенных для этого капитаном судна. Служебное животное должно иметь ошейник и намордник и находиться рядом с пассажиром, которого оно сопровождает.</w:t>
      </w:r>
    </w:p>
    <w:p w14:paraId="190BD99F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6A876AF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&lt;33&gt; </w:t>
      </w:r>
      <w:hyperlink r:id="rId63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Пункт 1 статьи 14</w:t>
        </w:r>
      </w:hyperlink>
      <w:r>
        <w:t xml:space="preserve">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Федерации".</w:t>
      </w:r>
    </w:p>
    <w:p w14:paraId="37DE1FAF" w14:textId="77777777" w:rsidR="007F1983" w:rsidRDefault="007F1983">
      <w:pPr>
        <w:pStyle w:val="ConsPlusNormal0"/>
        <w:jc w:val="both"/>
      </w:pPr>
    </w:p>
    <w:p w14:paraId="5F72416F" w14:textId="77777777" w:rsidR="007F1983" w:rsidRDefault="00275FA8">
      <w:pPr>
        <w:pStyle w:val="ConsPlusNormal0"/>
        <w:ind w:firstLine="540"/>
        <w:jc w:val="both"/>
      </w:pPr>
      <w:r>
        <w:t>94. При перевозке на транспортном м</w:t>
      </w:r>
      <w:r>
        <w:t>аршруте пассажира из числа инвалидов и других лиц с ограничениями жизнедеятельности в сопровождении собаки-проводника, перевозка собаки-проводника осуществляется бесплатно и без оформления перевозочных документов при условии предъявления перевозчику докуме</w:t>
      </w:r>
      <w:r>
        <w:t>нта на собаку-проводника,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</w:t>
      </w:r>
      <w:r>
        <w:t>вовому регулированию в сфере социальной защиты населения &lt;34&gt;. Собака-проводник должна иметь ошейник, намордник, поводок и находиться рядом с пассажиром, которого она сопровождает.</w:t>
      </w:r>
    </w:p>
    <w:p w14:paraId="3D451664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E78D6B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&lt;34&gt; </w:t>
      </w:r>
      <w:hyperlink r:id="rId64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>
          <w:rPr>
            <w:color w:val="0000FF"/>
          </w:rPr>
          <w:t>Пу</w:t>
        </w:r>
        <w:r>
          <w:rPr>
            <w:color w:val="0000FF"/>
          </w:rPr>
          <w:t>нкт 7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Федерации".</w:t>
      </w:r>
    </w:p>
    <w:p w14:paraId="1CD202E6" w14:textId="77777777" w:rsidR="007F1983" w:rsidRDefault="007F1983">
      <w:pPr>
        <w:pStyle w:val="ConsPlusNormal0"/>
        <w:jc w:val="both"/>
      </w:pPr>
    </w:p>
    <w:p w14:paraId="3FC5F1EB" w14:textId="77777777" w:rsidR="007F1983" w:rsidRDefault="00275FA8">
      <w:pPr>
        <w:pStyle w:val="ConsPlusTitle0"/>
        <w:jc w:val="center"/>
        <w:outlineLvl w:val="1"/>
      </w:pPr>
      <w:r>
        <w:t>V. Категории пассажирских мест</w:t>
      </w:r>
    </w:p>
    <w:p w14:paraId="27DE9F56" w14:textId="77777777" w:rsidR="007F1983" w:rsidRDefault="007F1983">
      <w:pPr>
        <w:pStyle w:val="ConsPlusNormal0"/>
        <w:jc w:val="both"/>
      </w:pPr>
    </w:p>
    <w:p w14:paraId="22936D5A" w14:textId="77777777" w:rsidR="007F1983" w:rsidRDefault="00275FA8">
      <w:pPr>
        <w:pStyle w:val="ConsPlusNormal0"/>
        <w:ind w:firstLine="540"/>
        <w:jc w:val="both"/>
      </w:pPr>
      <w:r>
        <w:t>95. Пассажирские места на судне, осуществляющем перевозки по транспортному маршруту с продолжительностью рейса свыше 24 часов, определяются в зависимости от площади каюты на одно пассажирское место, ее комфортабельности и распределяются на следующие катего</w:t>
      </w:r>
      <w:r>
        <w:t>рии: люкс, полулюкс, 1, 1-А, 1-Б, 2-А, 2-Б, 3-А, 3-Б.</w:t>
      </w:r>
    </w:p>
    <w:p w14:paraId="0CD6D7A3" w14:textId="77777777" w:rsidR="007F1983" w:rsidRDefault="00275FA8">
      <w:pPr>
        <w:pStyle w:val="ConsPlusNormal0"/>
        <w:spacing w:before="240"/>
        <w:ind w:firstLine="540"/>
        <w:jc w:val="both"/>
      </w:pPr>
      <w:r>
        <w:t>96. Категории пассажирских мест на судне, осуществляющем перевозки по транспортному маршруту, с продолжительностью рейса не более 24 часов устанавливаются перевозчиком по совокупности признаков комфорта</w:t>
      </w:r>
      <w:r>
        <w:t>бельности, определенным в соответствии с судовой эксплуатационно-технической документацией судна.</w:t>
      </w:r>
    </w:p>
    <w:p w14:paraId="291B35B3" w14:textId="77777777" w:rsidR="007F1983" w:rsidRDefault="007F1983">
      <w:pPr>
        <w:pStyle w:val="ConsPlusNormal0"/>
        <w:jc w:val="both"/>
      </w:pPr>
    </w:p>
    <w:p w14:paraId="13E7D152" w14:textId="77777777" w:rsidR="007F1983" w:rsidRDefault="00275FA8">
      <w:pPr>
        <w:pStyle w:val="ConsPlusTitle0"/>
        <w:jc w:val="center"/>
        <w:outlineLvl w:val="1"/>
      </w:pPr>
      <w:bookmarkStart w:id="2" w:name="P303"/>
      <w:bookmarkEnd w:id="2"/>
      <w:r>
        <w:lastRenderedPageBreak/>
        <w:t>VI. Порядок сдачи билета</w:t>
      </w:r>
    </w:p>
    <w:p w14:paraId="3F560098" w14:textId="77777777" w:rsidR="007F1983" w:rsidRDefault="007F1983">
      <w:pPr>
        <w:pStyle w:val="ConsPlusNormal0"/>
        <w:jc w:val="both"/>
      </w:pPr>
    </w:p>
    <w:p w14:paraId="61619DD6" w14:textId="77777777" w:rsidR="007F1983" w:rsidRDefault="00275FA8">
      <w:pPr>
        <w:pStyle w:val="ConsPlusNormal0"/>
        <w:ind w:firstLine="540"/>
        <w:jc w:val="both"/>
      </w:pPr>
      <w:r>
        <w:t>97. До отхода судна в любое время, а после начала рейса - в любом речном порту остановки судна, пассажир вправе отказаться от догов</w:t>
      </w:r>
      <w:r>
        <w:t>ора перевозки, сдать билет в порядке, установленном настоящей главой Правил, и получить провозную плату за не пройденную судном часть пути &lt;35&gt;.</w:t>
      </w:r>
    </w:p>
    <w:p w14:paraId="78F0F3AE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EC14B5A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&lt;35&gt; </w:t>
      </w:r>
      <w:hyperlink r:id="rId65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Абзац восьмой пункта 1 статьи 100</w:t>
        </w:r>
      </w:hyperlink>
      <w:r>
        <w:t xml:space="preserve"> Кодекс</w:t>
      </w:r>
      <w:r>
        <w:t>а внутреннего водного транспорта Российской Федерации.</w:t>
      </w:r>
    </w:p>
    <w:p w14:paraId="6874A052" w14:textId="77777777" w:rsidR="007F1983" w:rsidRDefault="007F1983">
      <w:pPr>
        <w:pStyle w:val="ConsPlusNormal0"/>
        <w:jc w:val="both"/>
      </w:pPr>
    </w:p>
    <w:p w14:paraId="5D3767D1" w14:textId="77777777" w:rsidR="007F1983" w:rsidRDefault="00275FA8">
      <w:pPr>
        <w:pStyle w:val="ConsPlusNormal0"/>
        <w:ind w:firstLine="540"/>
        <w:jc w:val="both"/>
      </w:pPr>
      <w:r>
        <w:t>98. При осуществлении пассажиром поездки на туристских маршрутах сдача пассажиром путевки (электронной путевки) осуществляется в соответствии с требованиями законодательства Российской Федерации о защ</w:t>
      </w:r>
      <w:r>
        <w:t>ите прав потребителей &lt;36&gt;.</w:t>
      </w:r>
    </w:p>
    <w:p w14:paraId="3196AAB2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C1F4C79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&lt;36&gt; </w:t>
      </w:r>
      <w:hyperlink r:id="rId66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Статья 32</w:t>
        </w:r>
      </w:hyperlink>
      <w:r>
        <w:t xml:space="preserve"> Закона Российской Федерации от 7 февраля 1992 г. N 2300-1 "О защите прав потребителей".</w:t>
      </w:r>
    </w:p>
    <w:p w14:paraId="57C5A7AE" w14:textId="77777777" w:rsidR="007F1983" w:rsidRDefault="007F1983">
      <w:pPr>
        <w:pStyle w:val="ConsPlusNormal0"/>
        <w:jc w:val="both"/>
      </w:pPr>
    </w:p>
    <w:p w14:paraId="54BEA370" w14:textId="77777777" w:rsidR="007F1983" w:rsidRDefault="00275FA8">
      <w:pPr>
        <w:pStyle w:val="ConsPlusNormal0"/>
        <w:ind w:firstLine="540"/>
        <w:jc w:val="both"/>
      </w:pPr>
      <w:r>
        <w:t>99. При перевозке пасс</w:t>
      </w:r>
      <w:r>
        <w:t>ажира и багажа на судне, осуществляющем перевозку пассажиров по транспортным маршрутам, возврат платы за проезд и провоз багажа (в случае сдачи багажа) после отхода судна из пункта отправления производится перевозчиком или лицом, уполномоченным перевозчико</w:t>
      </w:r>
      <w:r>
        <w:t>м, в следующие сроки:</w:t>
      </w:r>
    </w:p>
    <w:p w14:paraId="3090E8BD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а) в случае болезни пассажира, подтвержденной медицинскими документами, выданными в соответствии с </w:t>
      </w:r>
      <w:hyperlink r:id="rId67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------------ Утратил силу или отменен {Консульт">
        <w:r>
          <w:rPr>
            <w:color w:val="0000FF"/>
          </w:rPr>
          <w:t>порядко</w:t>
        </w:r>
        <w:r>
          <w:rPr>
            <w:color w:val="0000FF"/>
          </w:rPr>
          <w:t>м</w:t>
        </w:r>
      </w:hyperlink>
      <w:r>
        <w:t xml:space="preserve">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&lt;37&gt;, возврат платы за проезд и провоз багажа (в случае сдачи багажа) производится з</w:t>
      </w:r>
      <w:r>
        <w:t>а не пройденную судном часть маршрута при предъявлении пассажиром перевозчику указанных медицинских документов, в течение 10 календарных дней со дня предъявления пассажиром перевозчику медицинских документов;</w:t>
      </w:r>
    </w:p>
    <w:p w14:paraId="423D6776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8B6FAAD" w14:textId="77777777" w:rsidR="007F1983" w:rsidRDefault="00275FA8">
      <w:pPr>
        <w:pStyle w:val="ConsPlusNormal0"/>
        <w:spacing w:before="240"/>
        <w:ind w:firstLine="540"/>
        <w:jc w:val="both"/>
      </w:pPr>
      <w:r>
        <w:t>&lt;37&gt; Зарегистр</w:t>
      </w:r>
      <w:r>
        <w:t>ирован Минюстом России 4 декабря 2020 г., регистрационный N 61261; с изменениями, внесенными приказом Министерства здравоохранения Российской Федерации от 12 ноября 2021 г. N 1049н (зарегистрирован Минюстом России 25 ноября 2021 г., регистрационный N 65976</w:t>
      </w:r>
      <w:r>
        <w:t xml:space="preserve">) (далее - приказ Министерства здравоохранения Российской Федерации N 972н). В соответствии с </w:t>
      </w:r>
      <w:hyperlink r:id="rId68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------------ Утратил силу или отменен {Консульт">
        <w:r>
          <w:rPr>
            <w:color w:val="0000FF"/>
          </w:rPr>
          <w:t>пунктом 3</w:t>
        </w:r>
      </w:hyperlink>
      <w:r>
        <w:t xml:space="preserve"> приказа Министерства здравоохранения Российской Федерации N 972н данный акт действует до 1 января 2027 г.</w:t>
      </w:r>
    </w:p>
    <w:p w14:paraId="2EBB8C66" w14:textId="77777777" w:rsidR="007F1983" w:rsidRDefault="007F1983">
      <w:pPr>
        <w:pStyle w:val="ConsPlusNormal0"/>
        <w:jc w:val="both"/>
      </w:pPr>
    </w:p>
    <w:p w14:paraId="6C05FED1" w14:textId="77777777" w:rsidR="007F1983" w:rsidRDefault="00275FA8">
      <w:pPr>
        <w:pStyle w:val="ConsPlusNormal0"/>
        <w:ind w:firstLine="540"/>
        <w:jc w:val="both"/>
      </w:pPr>
      <w:r>
        <w:t>б) вследствие непреодолимой силы, введения администрацией бассейна внутренних водных путей ограничения или запрещения движения судов &lt;38&gt;, которые д</w:t>
      </w:r>
      <w:r>
        <w:t>елают невозможным движение судна, возврат платы за проезд и провоз багажа (в случае сдачи багажа) осуществляется в полном объеме в течение 10 календарных дней со дня отправления судна в рейс;</w:t>
      </w:r>
    </w:p>
    <w:p w14:paraId="3D0D88FE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B4D55DC" w14:textId="77777777" w:rsidR="007F1983" w:rsidRDefault="00275FA8">
      <w:pPr>
        <w:pStyle w:val="ConsPlusNormal0"/>
        <w:spacing w:before="240"/>
        <w:ind w:firstLine="540"/>
        <w:jc w:val="both"/>
      </w:pPr>
      <w:r>
        <w:lastRenderedPageBreak/>
        <w:t xml:space="preserve">&lt;38&gt; </w:t>
      </w:r>
      <w:hyperlink r:id="rId69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Статья 77</w:t>
        </w:r>
      </w:hyperlink>
      <w:r>
        <w:t xml:space="preserve"> Кодекса внутреннего водного транспорта Российской Федерации.</w:t>
      </w:r>
    </w:p>
    <w:p w14:paraId="70E3ADBD" w14:textId="77777777" w:rsidR="007F1983" w:rsidRDefault="007F1983">
      <w:pPr>
        <w:pStyle w:val="ConsPlusNormal0"/>
        <w:jc w:val="both"/>
      </w:pPr>
    </w:p>
    <w:p w14:paraId="698D1D2D" w14:textId="77777777" w:rsidR="007F1983" w:rsidRDefault="00275FA8">
      <w:pPr>
        <w:pStyle w:val="ConsPlusNormal0"/>
        <w:ind w:firstLine="540"/>
        <w:jc w:val="both"/>
      </w:pPr>
      <w:r>
        <w:t>в) вследствие отмены рейса, предусмотренного расписанием движения судна, изменения маршрута движения судна возврат платы за проезд и провоз багажа (в случае сдачи багажа) осуществл</w:t>
      </w:r>
      <w:r>
        <w:t>яется в полном объеме в течение 10 календарных дней со дня отправления судна в рейс.</w:t>
      </w:r>
    </w:p>
    <w:p w14:paraId="65A5286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100. При отказе пассажира от перевозки на одном или нескольких участках транспортного маршрута в пути следования пассажиру возвращается плата за проезд и провоз багажа за </w:t>
      </w:r>
      <w:r>
        <w:t>не пройденный судном участок пути, определяемая как разница между полной стоимостью билета до первоначального пункта назначения и стоимостью билета до пункта прекращения поездки.</w:t>
      </w:r>
    </w:p>
    <w:p w14:paraId="0C0AF3B3" w14:textId="77777777" w:rsidR="007F1983" w:rsidRDefault="00275FA8">
      <w:pPr>
        <w:pStyle w:val="ConsPlusNormal0"/>
        <w:spacing w:before="240"/>
        <w:ind w:firstLine="540"/>
        <w:jc w:val="both"/>
      </w:pPr>
      <w:r>
        <w:t>101. При отказе пассажира от перевозки капитаном судна или лицом, уполномоченным перевозчиком, в билете (за исключением электронного билета) делается отметка с указанием пункта, даты и времени прекращения перевозки, которая заверяется подписью капитана суд</w:t>
      </w:r>
      <w:r>
        <w:t>на и судовой печатью (при наличии).</w:t>
      </w:r>
    </w:p>
    <w:p w14:paraId="1B33C111" w14:textId="77777777" w:rsidR="007F1983" w:rsidRDefault="00275FA8">
      <w:pPr>
        <w:pStyle w:val="ConsPlusNormal0"/>
        <w:spacing w:before="240"/>
        <w:ind w:firstLine="540"/>
        <w:jc w:val="both"/>
      </w:pPr>
      <w:r>
        <w:t>При отказе пассажира от перевозки по электронному билету отметка проставляется перевозчиком или лицом, уполномоченным перевозчиком, в автоматизированной системе.</w:t>
      </w:r>
    </w:p>
    <w:p w14:paraId="2B827501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102. Возврат платы за проезд и провоз багажа производится </w:t>
      </w:r>
      <w:r>
        <w:t>перевозчиком или лицом, уполномоченным перевозчиком, по месту оплаты перевозки не позднее 5 календарных дней со дня прекращения поездки, указанного в отметке на билете. В случае приобретения билета на борту судна допускается возврат платы за проезд и прово</w:t>
      </w:r>
      <w:r>
        <w:t>з багажа на этом судне за не пройденный судном участок пути.</w:t>
      </w:r>
    </w:p>
    <w:p w14:paraId="46CF7A4F" w14:textId="77777777" w:rsidR="007F1983" w:rsidRDefault="00275FA8">
      <w:pPr>
        <w:pStyle w:val="ConsPlusNormal0"/>
        <w:spacing w:before="240"/>
        <w:ind w:firstLine="540"/>
        <w:jc w:val="both"/>
      </w:pPr>
      <w:r>
        <w:t>103. Билет и (или) багажная квитанция, приобретенные на судне, могут быть возвращены до отхода судна в рейс, при этом пассажиру возвращается полная плата за проезд и (или) провоз багажа.</w:t>
      </w:r>
    </w:p>
    <w:p w14:paraId="20940576" w14:textId="77777777" w:rsidR="007F1983" w:rsidRDefault="00275FA8">
      <w:pPr>
        <w:pStyle w:val="ConsPlusNormal0"/>
        <w:spacing w:before="240"/>
        <w:ind w:firstLine="540"/>
        <w:jc w:val="both"/>
      </w:pPr>
      <w:r>
        <w:t>104. Воз</w:t>
      </w:r>
      <w:r>
        <w:t xml:space="preserve">врат платы за проезд и провоз багажа осуществляется перевозчиком или лицом, уполномоченным перевозчиком, по предъявлении пассажиром билета, документа, удостоверяющего личность (в случае оформления билета с указанием фамилии, имени, отчества (при наличии), </w:t>
      </w:r>
      <w:r>
        <w:t>свидетельства о рождении (в случае возврата билета, по которому осуществлялась перевозка ребенка), медицинских документов, выданных в установленном порядке &lt;39&gt; (в случае возврата билета по причине болезни).</w:t>
      </w:r>
    </w:p>
    <w:p w14:paraId="69A254C2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39A8EF7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&lt;39&gt; </w:t>
      </w:r>
      <w:hyperlink r:id="rId70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------------ Утратил силу или отменен {Консульт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N 972н.</w:t>
      </w:r>
    </w:p>
    <w:p w14:paraId="2B6B5034" w14:textId="77777777" w:rsidR="007F1983" w:rsidRDefault="007F1983">
      <w:pPr>
        <w:pStyle w:val="ConsPlusNormal0"/>
        <w:jc w:val="both"/>
      </w:pPr>
    </w:p>
    <w:p w14:paraId="4EF0B6C1" w14:textId="77777777" w:rsidR="007F1983" w:rsidRDefault="00275FA8">
      <w:pPr>
        <w:pStyle w:val="ConsPlusNormal0"/>
        <w:ind w:firstLine="540"/>
        <w:jc w:val="both"/>
      </w:pPr>
      <w:r>
        <w:t>105. Отметка о сдаче пассажиром билета проставляется перевозчиком или лицом, уполномоченным п</w:t>
      </w:r>
      <w:r>
        <w:t>еревозчиком, путем перечеркивания его лицевой стороны, на оборотной стороне делается отметка о дате и времени возврата билета с указанием суммы возвращенной платы за проезд и провоз багажа.</w:t>
      </w:r>
    </w:p>
    <w:p w14:paraId="039FD81E" w14:textId="77777777" w:rsidR="007F1983" w:rsidRDefault="00275FA8">
      <w:pPr>
        <w:pStyle w:val="ConsPlusNormal0"/>
        <w:spacing w:before="240"/>
        <w:ind w:firstLine="540"/>
        <w:jc w:val="both"/>
      </w:pPr>
      <w:r>
        <w:t>Информация о сданном пассажиром электронном билете фиксируется пер</w:t>
      </w:r>
      <w:r>
        <w:t>евозчиком или лицом, уполномоченным перевозчиком, в автоматизированной системе.</w:t>
      </w:r>
    </w:p>
    <w:p w14:paraId="2632ADBF" w14:textId="0639EC54" w:rsidR="007F1983" w:rsidRDefault="007F1983">
      <w:pPr>
        <w:pStyle w:val="ConsPlusNormal0"/>
        <w:jc w:val="both"/>
      </w:pPr>
    </w:p>
    <w:p w14:paraId="772BF488" w14:textId="77777777" w:rsidR="00275FA8" w:rsidRDefault="00275FA8">
      <w:pPr>
        <w:pStyle w:val="ConsPlusNormal0"/>
        <w:jc w:val="both"/>
      </w:pPr>
    </w:p>
    <w:p w14:paraId="014050BB" w14:textId="77777777" w:rsidR="007F1983" w:rsidRDefault="00275FA8">
      <w:pPr>
        <w:pStyle w:val="ConsPlusTitle0"/>
        <w:jc w:val="center"/>
        <w:outlineLvl w:val="1"/>
      </w:pPr>
      <w:bookmarkStart w:id="3" w:name="P335"/>
      <w:bookmarkEnd w:id="3"/>
      <w:r>
        <w:lastRenderedPageBreak/>
        <w:t>VII. Правила составления коммерческого акта</w:t>
      </w:r>
    </w:p>
    <w:p w14:paraId="1B65CF55" w14:textId="77777777" w:rsidR="007F1983" w:rsidRDefault="00275FA8">
      <w:pPr>
        <w:pStyle w:val="ConsPlusTitle0"/>
        <w:jc w:val="center"/>
      </w:pPr>
      <w:r>
        <w:t>и акта общей формы</w:t>
      </w:r>
    </w:p>
    <w:p w14:paraId="2BCFA89A" w14:textId="77777777" w:rsidR="007F1983" w:rsidRDefault="007F1983">
      <w:pPr>
        <w:pStyle w:val="ConsPlusNormal0"/>
        <w:jc w:val="both"/>
      </w:pPr>
    </w:p>
    <w:p w14:paraId="5883EE2E" w14:textId="77777777" w:rsidR="007F1983" w:rsidRDefault="00275FA8">
      <w:pPr>
        <w:pStyle w:val="ConsPlusNormal0"/>
        <w:ind w:firstLine="540"/>
        <w:jc w:val="both"/>
      </w:pPr>
      <w:bookmarkStart w:id="4" w:name="P338"/>
      <w:bookmarkEnd w:id="4"/>
      <w:r>
        <w:t>106. Обстоятельства, являющиеся основанием для имущественной ответственности перевозчиков и пассажиров при осущ</w:t>
      </w:r>
      <w:r>
        <w:t xml:space="preserve">ествлении перевозок, удостоверяются коммерческими актами (форма приведена в </w:t>
      </w:r>
      <w:hyperlink w:anchor="P789" w:tooltip="                         КОММЕРЧЕСКИЙ АКТ N ______">
        <w:r>
          <w:rPr>
            <w:color w:val="0000FF"/>
          </w:rPr>
          <w:t>приложении N 9</w:t>
        </w:r>
      </w:hyperlink>
      <w:r>
        <w:t xml:space="preserve"> к Правилам) или актами общей формы, составляемыми перевозчиками по заявлениям пасс</w:t>
      </w:r>
      <w:r>
        <w:t>ажиров, отправителей и получателей багажа &lt;40&gt;.</w:t>
      </w:r>
    </w:p>
    <w:p w14:paraId="58552ED1" w14:textId="77777777" w:rsidR="007F1983" w:rsidRDefault="00275FA8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6F1F0D3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&lt;40&gt; </w:t>
      </w:r>
      <w:hyperlink r:id="rId71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 1 статьи 160</w:t>
        </w:r>
      </w:hyperlink>
      <w:r>
        <w:t xml:space="preserve"> Кодекса внутреннего водного транспорта Российской Федерации.</w:t>
      </w:r>
    </w:p>
    <w:p w14:paraId="1AB0B3E2" w14:textId="77777777" w:rsidR="007F1983" w:rsidRDefault="007F1983">
      <w:pPr>
        <w:pStyle w:val="ConsPlusNormal0"/>
        <w:jc w:val="both"/>
      </w:pPr>
    </w:p>
    <w:p w14:paraId="07F1A7CB" w14:textId="77777777" w:rsidR="007F1983" w:rsidRDefault="00275FA8">
      <w:pPr>
        <w:pStyle w:val="ConsPlusNormal0"/>
        <w:ind w:firstLine="540"/>
        <w:jc w:val="both"/>
      </w:pPr>
      <w:r>
        <w:t>107. Коммерческий акт составляется при выявлении обстоят</w:t>
      </w:r>
      <w:r>
        <w:t xml:space="preserve">ельств, установленных </w:t>
      </w:r>
      <w:hyperlink r:id="rId72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2 статьи 160</w:t>
        </w:r>
      </w:hyperlink>
      <w:r>
        <w:t xml:space="preserve"> Кодекса внутреннего водного транспорта Российской Федерации.</w:t>
      </w:r>
    </w:p>
    <w:p w14:paraId="5CBEBD2F" w14:textId="77777777" w:rsidR="007F1983" w:rsidRDefault="00275FA8">
      <w:pPr>
        <w:pStyle w:val="ConsPlusNormal0"/>
        <w:spacing w:before="240"/>
        <w:ind w:firstLine="540"/>
        <w:jc w:val="both"/>
      </w:pPr>
      <w:r>
        <w:t>108. Коммерческий акт должен быть составлен перевозчиком в день обнаружения обстоятельств, которые необходимо удостовер</w:t>
      </w:r>
      <w:r>
        <w:t>ить коммерческим актом. Если коммерческий акт невозможно составить в указанный срок, он должен быть составлен в течение следующих суток.</w:t>
      </w:r>
    </w:p>
    <w:p w14:paraId="1C6C94E2" w14:textId="77777777" w:rsidR="007F1983" w:rsidRDefault="00275FA8">
      <w:pPr>
        <w:pStyle w:val="ConsPlusNormal0"/>
        <w:spacing w:before="240"/>
        <w:ind w:firstLine="540"/>
        <w:jc w:val="both"/>
      </w:pPr>
      <w:r>
        <w:t>109. Коммерческий акт должен быть составлен в двух экземплярах и заполнен без помарок и исправлений.</w:t>
      </w:r>
    </w:p>
    <w:p w14:paraId="0C986FA8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110. Коммерческий </w:t>
      </w:r>
      <w:r>
        <w:t>акт должен быть подписан перевозчиком либо лицом, уполномоченным перевозчиком, а также владельцем багажа, если он участвует в проверке багажа.</w:t>
      </w:r>
    </w:p>
    <w:p w14:paraId="4F00336E" w14:textId="77777777" w:rsidR="007F1983" w:rsidRDefault="00275FA8">
      <w:pPr>
        <w:pStyle w:val="ConsPlusNormal0"/>
        <w:spacing w:before="240"/>
        <w:ind w:firstLine="540"/>
        <w:jc w:val="both"/>
      </w:pPr>
      <w:r>
        <w:t>111. По требованию владельца багажа перевозчик должен выдать коммерческий акт в течение 3 календарных дней, следу</w:t>
      </w:r>
      <w:r>
        <w:t>ющих за днем обращения владельца багажа. В случае отказа перевозчика от составления коммерческого акта или оформления коммерческого акта с нарушением требований, установленных Правилами, допускается подача владельцем багажа заявления перевозчику о таких на</w:t>
      </w:r>
      <w:r>
        <w:t>рушениях в письменной форме. Перевозчик должен предоставить владельцу багажа мотивированный ответ на заявление в течение 3 календарных дней со дня его получения.</w:t>
      </w:r>
    </w:p>
    <w:p w14:paraId="55C1F407" w14:textId="77777777" w:rsidR="007F1983" w:rsidRDefault="00275FA8">
      <w:pPr>
        <w:pStyle w:val="ConsPlusNormal0"/>
        <w:spacing w:before="240"/>
        <w:ind w:firstLine="540"/>
        <w:jc w:val="both"/>
      </w:pPr>
      <w:r>
        <w:t xml:space="preserve">112. Акты общей формы составляются в случае удостоверения обстоятельств, не предусмотренных </w:t>
      </w:r>
      <w:hyperlink r:id="rId73" w:tooltip="&quot;Кодекс внутреннего водного транспорта Российской Федерации&quot; от 07.03.2001 N 24-ФЗ (ред. от 31.07.2025) (с изм. и доп., вступ. в силу с 01.03.2026) {КонсультантПлюс}">
        <w:r>
          <w:rPr>
            <w:color w:val="0000FF"/>
          </w:rPr>
          <w:t>пунктом 2 статьи 160</w:t>
        </w:r>
      </w:hyperlink>
      <w:r>
        <w:t xml:space="preserve"> Кодекса внутреннего водного транспорта Российской Федерации, в том числе о каждом происшествии с пассажиром, его багажом и ручной кладью во время нахождения на судне, находящемся в рейсе, при осуществлени</w:t>
      </w:r>
      <w:r>
        <w:t>и незапланированных посадки и высадки пассажира, во время стоянки судна.</w:t>
      </w:r>
    </w:p>
    <w:p w14:paraId="0CBB8E0F" w14:textId="77777777" w:rsidR="007F1983" w:rsidRDefault="00275FA8">
      <w:pPr>
        <w:pStyle w:val="ConsPlusNormal0"/>
        <w:spacing w:before="240"/>
        <w:ind w:firstLine="540"/>
        <w:jc w:val="both"/>
      </w:pPr>
      <w:r>
        <w:t>113. Акт общей формы должен быть составлен перевозчиком или лицом, уполномоченным перевозчиком, в двух экземплярах, подписан лицом, его составившим, и заверен судовой печатью (при нал</w:t>
      </w:r>
      <w:r>
        <w:t>ичии).</w:t>
      </w:r>
    </w:p>
    <w:p w14:paraId="12457CF1" w14:textId="77777777" w:rsidR="007F1983" w:rsidRDefault="00275FA8">
      <w:pPr>
        <w:pStyle w:val="ConsPlusNormal0"/>
        <w:spacing w:before="240"/>
        <w:ind w:firstLine="540"/>
        <w:jc w:val="both"/>
      </w:pPr>
      <w:r>
        <w:t>Первый экземпляр акта общей формы вручается перевозчиком или лицом, уполномоченным перевозчиком, пассажиру или в случае медицинской эвакуации пассажира - выездной бригаде скорой медицинской помощи, а в случае гибели пассажира - лицам, состоявшим с ним в бл</w:t>
      </w:r>
      <w:r>
        <w:t>изком родстве или свойстве (их законному представителю или иному доверенному лицу по их требованию). Второй экземпляр акта общей формы остается у перевозчика.</w:t>
      </w:r>
    </w:p>
    <w:p w14:paraId="0609BE8D" w14:textId="7FB40F5C" w:rsidR="007F1983" w:rsidRDefault="00275FA8">
      <w:pPr>
        <w:pStyle w:val="ConsPlusNormal0"/>
        <w:jc w:val="right"/>
        <w:outlineLvl w:val="1"/>
      </w:pPr>
      <w:r>
        <w:lastRenderedPageBreak/>
        <w:t>П</w:t>
      </w:r>
      <w:r>
        <w:t>риложение N 1</w:t>
      </w:r>
    </w:p>
    <w:p w14:paraId="3EDFE20B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2DEF8A07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598EF3B3" w14:textId="77777777" w:rsidR="007F1983" w:rsidRDefault="00275FA8">
      <w:pPr>
        <w:pStyle w:val="ConsPlusNormal0"/>
        <w:jc w:val="right"/>
      </w:pPr>
      <w:r>
        <w:t xml:space="preserve">транспорте, </w:t>
      </w:r>
      <w:r>
        <w:t>утвержденным</w:t>
      </w:r>
    </w:p>
    <w:p w14:paraId="5C280CF7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07865200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47047D8D" w14:textId="77777777" w:rsidR="007F1983" w:rsidRDefault="007F1983">
      <w:pPr>
        <w:pStyle w:val="ConsPlusNormal0"/>
        <w:jc w:val="both"/>
      </w:pPr>
    </w:p>
    <w:p w14:paraId="125162DE" w14:textId="77777777" w:rsidR="007F1983" w:rsidRDefault="00275FA8">
      <w:pPr>
        <w:pStyle w:val="ConsPlusNormal0"/>
        <w:jc w:val="right"/>
      </w:pPr>
      <w:r>
        <w:t>Форма</w:t>
      </w:r>
    </w:p>
    <w:p w14:paraId="574A8D8D" w14:textId="77777777" w:rsidR="007F1983" w:rsidRDefault="007F1983">
      <w:pPr>
        <w:pStyle w:val="ConsPlusNormal0"/>
        <w:jc w:val="both"/>
      </w:pPr>
    </w:p>
    <w:p w14:paraId="62254F2F" w14:textId="77777777" w:rsidR="007F1983" w:rsidRDefault="00275FA8">
      <w:pPr>
        <w:pStyle w:val="ConsPlusNormal0"/>
        <w:jc w:val="center"/>
      </w:pPr>
      <w:bookmarkStart w:id="5" w:name="P364"/>
      <w:bookmarkEnd w:id="5"/>
      <w:r>
        <w:t>БИЛЕТ</w:t>
      </w:r>
    </w:p>
    <w:p w14:paraId="4C5BACAB" w14:textId="77777777" w:rsidR="007F1983" w:rsidRDefault="00275FA8">
      <w:pPr>
        <w:pStyle w:val="ConsPlusNormal0"/>
        <w:jc w:val="center"/>
      </w:pPr>
      <w:r>
        <w:t>ДЛЯ ПРОЕЗДА ПАССАЖИРОВ ПО ПРИГОРОДНЫМ, ВНУТРИГОРОДСКИМ,</w:t>
      </w:r>
    </w:p>
    <w:p w14:paraId="73FBF9DB" w14:textId="77777777" w:rsidR="007F1983" w:rsidRDefault="00275FA8">
      <w:pPr>
        <w:pStyle w:val="ConsPlusNormal0"/>
        <w:jc w:val="center"/>
      </w:pPr>
      <w:r>
        <w:t>ЭКСКУРСИОННО-ПРОГУЛОЧНЫМ ВИДАМ МАРШРУТОВ И НА ПЕРЕПРАВАХ</w:t>
      </w:r>
    </w:p>
    <w:p w14:paraId="24AD2951" w14:textId="77777777" w:rsidR="007F1983" w:rsidRDefault="00275FA8">
      <w:pPr>
        <w:pStyle w:val="ConsPlusNormal0"/>
        <w:jc w:val="center"/>
      </w:pPr>
      <w:r>
        <w:t>НА ВНУТРЕННЕМ ВОДНОМ ТРАНСПОРТЕ</w:t>
      </w:r>
    </w:p>
    <w:p w14:paraId="2216CB7D" w14:textId="77777777" w:rsidR="007F1983" w:rsidRDefault="007F1983">
      <w:pPr>
        <w:pStyle w:val="ConsPlusNormal0"/>
        <w:jc w:val="both"/>
      </w:pPr>
    </w:p>
    <w:p w14:paraId="5F8943B0" w14:textId="77777777" w:rsidR="007F1983" w:rsidRDefault="00275FA8">
      <w:pPr>
        <w:pStyle w:val="ConsPlusNonformat0"/>
        <w:jc w:val="both"/>
      </w:pPr>
      <w:r>
        <w:rPr>
          <w:sz w:val="14"/>
        </w:rPr>
        <w:t>┌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┐</w:t>
      </w:r>
    </w:p>
    <w:p w14:paraId="2FF6A981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МИНТРАНС РОССИИ                      │                     МИНТРАНС РОССИИ                      │</w:t>
      </w:r>
    </w:p>
    <w:p w14:paraId="24D1894A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</w:t>
      </w:r>
      <w:r>
        <w:rPr>
          <w:sz w:val="14"/>
        </w:rPr>
        <w:t xml:space="preserve">                                           │                                                          │</w:t>
      </w:r>
    </w:p>
    <w:p w14:paraId="158CA40B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Утвержден│                                                 Утвержден│</w:t>
      </w:r>
    </w:p>
    <w:p w14:paraId="4F7DEA66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</w:t>
      </w:r>
      <w:r>
        <w:rPr>
          <w:sz w:val="14"/>
        </w:rPr>
        <w:t>от 23 августа 2024 г. N 292│                               от 23 августа 2024 г. N 292│</w:t>
      </w:r>
    </w:p>
    <w:p w14:paraId="2C9631EF" w14:textId="77777777" w:rsidR="007F1983" w:rsidRDefault="00275FA8">
      <w:pPr>
        <w:pStyle w:val="ConsPlusNonformat0"/>
        <w:jc w:val="both"/>
      </w:pPr>
      <w:r>
        <w:rPr>
          <w:sz w:val="14"/>
        </w:rPr>
        <w:t>│     приказом Минтранса России ---------------------------│     приказом Минтранса России ---------------------------│</w:t>
      </w:r>
    </w:p>
    <w:p w14:paraId="1906605D" w14:textId="77777777" w:rsidR="007F1983" w:rsidRDefault="00275FA8">
      <w:pPr>
        <w:pStyle w:val="ConsPlusNonformat0"/>
        <w:jc w:val="both"/>
      </w:pPr>
      <w:r>
        <w:rPr>
          <w:sz w:val="14"/>
        </w:rPr>
        <w:t>│      Полное наименование или фамилия, имя, отчество      │      Полное наименование или фамилия, имя, отчество      │</w:t>
      </w:r>
    </w:p>
    <w:p w14:paraId="24AB8EA7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proofErr w:type="gramStart"/>
      <w:r>
        <w:rPr>
          <w:sz w:val="14"/>
        </w:rPr>
        <w:t xml:space="preserve">  </w:t>
      </w:r>
      <w:r>
        <w:rPr>
          <w:sz w:val="14"/>
        </w:rPr>
        <w:t xml:space="preserve"> (</w:t>
      </w:r>
      <w:proofErr w:type="gramEnd"/>
      <w:r>
        <w:rPr>
          <w:sz w:val="14"/>
        </w:rPr>
        <w:t>при наличии) перевозчика                 │                (при наличии) перевозчика                 │</w:t>
      </w:r>
    </w:p>
    <w:p w14:paraId="648C5F5A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│__________________________________________________________│_________________________________________________________ │</w:t>
      </w:r>
    </w:p>
    <w:p w14:paraId="7832F2DB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</w:t>
      </w:r>
      <w:r>
        <w:rPr>
          <w:sz w:val="14"/>
        </w:rPr>
        <w:t xml:space="preserve">                           │                                                          │</w:t>
      </w:r>
    </w:p>
    <w:p w14:paraId="559BC2BA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КОРЕШОК БИЛЕТА                      │                          БИЛЕТ                           │</w:t>
      </w:r>
    </w:p>
    <w:p w14:paraId="538A4D7C" w14:textId="77777777" w:rsidR="007F1983" w:rsidRDefault="00275FA8">
      <w:pPr>
        <w:pStyle w:val="ConsPlusNonformat0"/>
        <w:jc w:val="both"/>
      </w:pPr>
      <w:proofErr w:type="gramStart"/>
      <w:r>
        <w:rPr>
          <w:sz w:val="14"/>
        </w:rPr>
        <w:t>│  для</w:t>
      </w:r>
      <w:proofErr w:type="gramEnd"/>
      <w:r>
        <w:rPr>
          <w:sz w:val="14"/>
        </w:rPr>
        <w:t xml:space="preserve"> проезда пассажиров по пригородным, внутри</w:t>
      </w:r>
      <w:r>
        <w:rPr>
          <w:sz w:val="14"/>
        </w:rPr>
        <w:t>городским, │  для проезда пассажиров по пригородным, внутригородским, │</w:t>
      </w:r>
    </w:p>
    <w:p w14:paraId="7BCB67CF" w14:textId="77777777" w:rsidR="007F1983" w:rsidRDefault="00275FA8">
      <w:pPr>
        <w:pStyle w:val="ConsPlusNonformat0"/>
        <w:jc w:val="both"/>
      </w:pPr>
      <w:r>
        <w:rPr>
          <w:sz w:val="14"/>
        </w:rPr>
        <w:t>│ экскурсионно-прогулочным видам маршрутов и на переправах │ экскурсионно-прогулочным видам маршрутов и на переправах │</w:t>
      </w:r>
    </w:p>
    <w:p w14:paraId="455A6144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на внутреннем водном транспорте             │    </w:t>
      </w:r>
      <w:r>
        <w:rPr>
          <w:sz w:val="14"/>
        </w:rPr>
        <w:t xml:space="preserve">          на внутреннем водном транспорте             │</w:t>
      </w:r>
    </w:p>
    <w:p w14:paraId="37524B4A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6B1F2AB3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N _______ СЕРИЯ _______                  │                 N _</w:t>
      </w:r>
      <w:r>
        <w:rPr>
          <w:sz w:val="14"/>
        </w:rPr>
        <w:t>______ СЕРИЯ _______                  │</w:t>
      </w:r>
    </w:p>
    <w:p w14:paraId="25B6068C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5325E387" w14:textId="77777777" w:rsidR="007F1983" w:rsidRDefault="00275FA8">
      <w:pPr>
        <w:pStyle w:val="ConsPlusNonformat0"/>
        <w:jc w:val="both"/>
      </w:pPr>
      <w:r>
        <w:rPr>
          <w:sz w:val="14"/>
        </w:rPr>
        <w:t>│Маршрут _________________________________________________ │Маршрут ____________________________</w:t>
      </w:r>
      <w:r>
        <w:rPr>
          <w:sz w:val="14"/>
        </w:rPr>
        <w:t>_____________________ │</w:t>
      </w:r>
    </w:p>
    <w:p w14:paraId="6F96947F" w14:textId="77777777" w:rsidR="007F1983" w:rsidRDefault="00275FA8">
      <w:pPr>
        <w:pStyle w:val="ConsPlusNonformat0"/>
        <w:jc w:val="both"/>
      </w:pPr>
      <w:r>
        <w:rPr>
          <w:sz w:val="14"/>
        </w:rPr>
        <w:t>│Дата продажи ____________________________________________ │Дата продажи ____________________________________________ │</w:t>
      </w:r>
    </w:p>
    <w:p w14:paraId="7ECBBFE6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│Стоимость билета ____________ рублей ____________ </w:t>
      </w:r>
      <w:proofErr w:type="gramStart"/>
      <w:r>
        <w:rPr>
          <w:sz w:val="14"/>
        </w:rPr>
        <w:t>копеек  │</w:t>
      </w:r>
      <w:proofErr w:type="gramEnd"/>
      <w:r>
        <w:rPr>
          <w:sz w:val="14"/>
        </w:rPr>
        <w:t>Стоимость билета ___________ рублей ____________ коп</w:t>
      </w:r>
      <w:r>
        <w:rPr>
          <w:sz w:val="14"/>
        </w:rPr>
        <w:t>еек   │</w:t>
      </w:r>
    </w:p>
    <w:p w14:paraId="698DCCD1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│Наименование должности ответственного лица и его </w:t>
      </w:r>
      <w:proofErr w:type="gramStart"/>
      <w:r>
        <w:rPr>
          <w:sz w:val="14"/>
        </w:rPr>
        <w:t>подпись  │</w:t>
      </w:r>
      <w:proofErr w:type="gramEnd"/>
      <w:r>
        <w:rPr>
          <w:sz w:val="14"/>
        </w:rPr>
        <w:t>Наименование должности ответственного лица и его подпись  │</w:t>
      </w:r>
    </w:p>
    <w:p w14:paraId="7FF76E46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 │_________________________________________________________ │</w:t>
      </w:r>
    </w:p>
    <w:p w14:paraId="524E7967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</w:t>
      </w:r>
      <w:r>
        <w:rPr>
          <w:sz w:val="14"/>
        </w:rPr>
        <w:t xml:space="preserve">                                                   │                                                          │</w:t>
      </w:r>
    </w:p>
    <w:p w14:paraId="27943591" w14:textId="77777777" w:rsidR="007F1983" w:rsidRDefault="00275FA8">
      <w:pPr>
        <w:pStyle w:val="ConsPlusNonformat0"/>
        <w:jc w:val="both"/>
      </w:pPr>
      <w:r>
        <w:rPr>
          <w:sz w:val="14"/>
        </w:rPr>
        <w:t>│Дополнительная информация _______________________________ │Дополнительная информация _______________________________ │</w:t>
      </w:r>
    </w:p>
    <w:p w14:paraId="7BD7CAA6" w14:textId="77777777" w:rsidR="007F1983" w:rsidRDefault="00275FA8">
      <w:pPr>
        <w:pStyle w:val="ConsPlusNonformat0"/>
        <w:jc w:val="both"/>
      </w:pPr>
      <w:r>
        <w:rPr>
          <w:sz w:val="14"/>
        </w:rPr>
        <w:t>└───────────────────────</w:t>
      </w:r>
      <w:r>
        <w:rPr>
          <w:sz w:val="14"/>
        </w:rPr>
        <w:t>───────────────────────────────────┴──────────────────────────────────────────────────────────┘</w:t>
      </w:r>
    </w:p>
    <w:p w14:paraId="20862D61" w14:textId="77777777" w:rsidR="007F1983" w:rsidRDefault="007F1983">
      <w:pPr>
        <w:pStyle w:val="ConsPlusNormal0"/>
        <w:jc w:val="both"/>
      </w:pPr>
    </w:p>
    <w:p w14:paraId="2A11FAFA" w14:textId="77777777" w:rsidR="007F1983" w:rsidRDefault="007F1983">
      <w:pPr>
        <w:pStyle w:val="ConsPlusNormal0"/>
        <w:jc w:val="both"/>
      </w:pPr>
    </w:p>
    <w:p w14:paraId="0ED6231D" w14:textId="77777777" w:rsidR="007F1983" w:rsidRDefault="00275FA8">
      <w:pPr>
        <w:pStyle w:val="ConsPlusNormal0"/>
        <w:jc w:val="right"/>
        <w:outlineLvl w:val="1"/>
      </w:pPr>
      <w:r>
        <w:t>П</w:t>
      </w:r>
      <w:r>
        <w:t>р</w:t>
      </w:r>
      <w:r>
        <w:t>иложение N 2</w:t>
      </w:r>
    </w:p>
    <w:p w14:paraId="480DBE4A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524A03E9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7C84D21D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0E7DA5E3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0551B8FB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2B321B8C" w14:textId="77777777" w:rsidR="007F1983" w:rsidRDefault="007F1983">
      <w:pPr>
        <w:pStyle w:val="ConsPlusNormal0"/>
        <w:jc w:val="both"/>
      </w:pPr>
    </w:p>
    <w:p w14:paraId="3C57A3B3" w14:textId="77777777" w:rsidR="007F1983" w:rsidRDefault="00275FA8">
      <w:pPr>
        <w:pStyle w:val="ConsPlusNormal0"/>
        <w:jc w:val="right"/>
      </w:pPr>
      <w:r>
        <w:t>Форма</w:t>
      </w:r>
    </w:p>
    <w:p w14:paraId="092FDBB4" w14:textId="77777777" w:rsidR="007F1983" w:rsidRDefault="007F1983">
      <w:pPr>
        <w:pStyle w:val="ConsPlusNormal0"/>
        <w:jc w:val="both"/>
      </w:pPr>
    </w:p>
    <w:p w14:paraId="0C0C3B6C" w14:textId="77777777" w:rsidR="007F1983" w:rsidRDefault="00275FA8">
      <w:pPr>
        <w:pStyle w:val="ConsPlusNormal0"/>
        <w:jc w:val="center"/>
      </w:pPr>
      <w:bookmarkStart w:id="6" w:name="P408"/>
      <w:bookmarkEnd w:id="6"/>
      <w:r>
        <w:t>БИЛЕТ</w:t>
      </w:r>
    </w:p>
    <w:p w14:paraId="4C504619" w14:textId="77777777" w:rsidR="007F1983" w:rsidRDefault="00275FA8">
      <w:pPr>
        <w:pStyle w:val="ConsPlusNormal0"/>
        <w:jc w:val="center"/>
      </w:pPr>
      <w:r>
        <w:t>ДЛЯ ПРОЕЗДА ПАССАЖИРОВ ПО ТРАНЗИТНЫМ И МЕСТНЫМ ВИДАМ</w:t>
      </w:r>
    </w:p>
    <w:p w14:paraId="3E9DF8D6" w14:textId="77777777" w:rsidR="007F1983" w:rsidRDefault="00275FA8">
      <w:pPr>
        <w:pStyle w:val="ConsPlusNormal0"/>
        <w:jc w:val="center"/>
      </w:pPr>
      <w:r>
        <w:t>МАРШРУТОВ НА ВНУТРЕННЕМ ВОДНОМ ТРАНСПОРТЕ</w:t>
      </w:r>
    </w:p>
    <w:p w14:paraId="4D5FF5B8" w14:textId="77777777" w:rsidR="007F1983" w:rsidRDefault="007F1983">
      <w:pPr>
        <w:pStyle w:val="ConsPlusNormal0"/>
        <w:jc w:val="both"/>
      </w:pPr>
    </w:p>
    <w:p w14:paraId="756274B9" w14:textId="77777777" w:rsidR="007F1983" w:rsidRDefault="00275FA8">
      <w:pPr>
        <w:pStyle w:val="ConsPlusNonformat0"/>
        <w:jc w:val="both"/>
      </w:pPr>
      <w:r>
        <w:rPr>
          <w:sz w:val="14"/>
        </w:rPr>
        <w:t>┌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</w:t>
      </w:r>
      <w:r>
        <w:rPr>
          <w:sz w:val="14"/>
        </w:rPr>
        <w:t>┐</w:t>
      </w:r>
    </w:p>
    <w:p w14:paraId="5D24D817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МИНТРАНС РОССИИ                      │                     МИНТРАНС РОССИИ                      │</w:t>
      </w:r>
    </w:p>
    <w:p w14:paraId="6982BFFF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580C8B14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r>
        <w:rPr>
          <w:sz w:val="14"/>
        </w:rPr>
        <w:t xml:space="preserve">                                    Утвержден│                                                 Утвержден│</w:t>
      </w:r>
    </w:p>
    <w:p w14:paraId="74405840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от 23 августа 2024 г. N 292│                               от 23 августа 2024 г. N 292│</w:t>
      </w:r>
    </w:p>
    <w:p w14:paraId="63869538" w14:textId="77777777" w:rsidR="007F1983" w:rsidRDefault="00275FA8">
      <w:pPr>
        <w:pStyle w:val="ConsPlusNonformat0"/>
        <w:jc w:val="both"/>
      </w:pPr>
      <w:r>
        <w:rPr>
          <w:sz w:val="14"/>
        </w:rPr>
        <w:t>│     приказом Минтранса Росси</w:t>
      </w:r>
      <w:r>
        <w:rPr>
          <w:sz w:val="14"/>
        </w:rPr>
        <w:t>и ---------------------------│     приказом Минтранса России ---------------------------│</w:t>
      </w:r>
    </w:p>
    <w:p w14:paraId="3D177CDB" w14:textId="77777777" w:rsidR="007F1983" w:rsidRDefault="00275FA8">
      <w:pPr>
        <w:pStyle w:val="ConsPlusNonformat0"/>
        <w:jc w:val="both"/>
      </w:pPr>
      <w:r>
        <w:rPr>
          <w:sz w:val="14"/>
        </w:rPr>
        <w:t>│      Полное наименование или фамилия, имя, отчество      │      Полное наименование или фамилия, имя, отчество      │</w:t>
      </w:r>
    </w:p>
    <w:p w14:paraId="491DAC88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proofErr w:type="gramStart"/>
      <w:r>
        <w:rPr>
          <w:sz w:val="14"/>
        </w:rPr>
        <w:t xml:space="preserve">   (</w:t>
      </w:r>
      <w:proofErr w:type="gramEnd"/>
      <w:r>
        <w:rPr>
          <w:sz w:val="14"/>
        </w:rPr>
        <w:t>при наличии) перевозчика                 │                (при наличии) перевозчика                 │</w:t>
      </w:r>
    </w:p>
    <w:p w14:paraId="1270C87B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│__________________________________________________________│__________________________________________________________│</w:t>
      </w:r>
    </w:p>
    <w:p w14:paraId="0BC7DFD1" w14:textId="77777777" w:rsidR="007F1983" w:rsidRDefault="00275FA8">
      <w:pPr>
        <w:pStyle w:val="ConsPlusNonformat0"/>
        <w:jc w:val="both"/>
      </w:pPr>
      <w:r>
        <w:rPr>
          <w:sz w:val="14"/>
        </w:rPr>
        <w:lastRenderedPageBreak/>
        <w:t xml:space="preserve">│               </w:t>
      </w:r>
      <w:r>
        <w:rPr>
          <w:sz w:val="14"/>
        </w:rPr>
        <w:t xml:space="preserve">                                           │                                                          │</w:t>
      </w:r>
    </w:p>
    <w:p w14:paraId="0DE21332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КОРЕШОК БИЛЕТА                       │                          БИЛЕТ                           │</w:t>
      </w:r>
    </w:p>
    <w:p w14:paraId="35071678" w14:textId="77777777" w:rsidR="007F1983" w:rsidRDefault="00275FA8">
      <w:pPr>
        <w:pStyle w:val="ConsPlusNonformat0"/>
        <w:jc w:val="both"/>
      </w:pPr>
      <w:r>
        <w:rPr>
          <w:sz w:val="14"/>
        </w:rPr>
        <w:t>│   для проезда пассажиров по тр</w:t>
      </w:r>
      <w:r>
        <w:rPr>
          <w:sz w:val="14"/>
        </w:rPr>
        <w:t>анзитным и местным видам   │   для проезда пассажиров по транзитным и местным видам   │</w:t>
      </w:r>
    </w:p>
    <w:p w14:paraId="6BF5C100" w14:textId="77777777" w:rsidR="007F1983" w:rsidRDefault="00275FA8">
      <w:pPr>
        <w:pStyle w:val="ConsPlusNonformat0"/>
        <w:jc w:val="both"/>
      </w:pPr>
      <w:r>
        <w:rPr>
          <w:sz w:val="14"/>
        </w:rPr>
        <w:t>│        маршрутов на внутреннем водном транспорте         │        маршрутов на внутреннем водном транспорте         │</w:t>
      </w:r>
    </w:p>
    <w:p w14:paraId="4DF9FACF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                </w:t>
      </w:r>
      <w:r>
        <w:rPr>
          <w:sz w:val="14"/>
        </w:rPr>
        <w:t xml:space="preserve">           │                                                          │</w:t>
      </w:r>
    </w:p>
    <w:p w14:paraId="0A17C0ED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N _______ СЕРИЯ _______                  │                 N _______ СЕРИЯ _______                  │</w:t>
      </w:r>
    </w:p>
    <w:p w14:paraId="4C5102E3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                           │    </w:t>
      </w:r>
      <w:r>
        <w:rPr>
          <w:sz w:val="14"/>
        </w:rPr>
        <w:t xml:space="preserve">                                                      │</w:t>
      </w:r>
    </w:p>
    <w:p w14:paraId="5AE8A08B" w14:textId="77777777" w:rsidR="007F1983" w:rsidRDefault="00275FA8">
      <w:pPr>
        <w:pStyle w:val="ConsPlusNonformat0"/>
        <w:jc w:val="both"/>
      </w:pPr>
      <w:r>
        <w:rPr>
          <w:sz w:val="14"/>
        </w:rPr>
        <w:t>│Наименование судна ______________________________________ │Наименование судна ______________________________________ │</w:t>
      </w:r>
    </w:p>
    <w:p w14:paraId="2963EBC9" w14:textId="77777777" w:rsidR="007F1983" w:rsidRDefault="00275FA8">
      <w:pPr>
        <w:pStyle w:val="ConsPlusNonformat0"/>
        <w:jc w:val="both"/>
      </w:pPr>
      <w:r>
        <w:rPr>
          <w:sz w:val="14"/>
        </w:rPr>
        <w:t>│Маршрут _________________________________________________ │Маршрут _________________________________________________ │</w:t>
      </w:r>
    </w:p>
    <w:p w14:paraId="79593816" w14:textId="77777777" w:rsidR="007F1983" w:rsidRDefault="00275FA8">
      <w:pPr>
        <w:pStyle w:val="ConsPlusNonformat0"/>
        <w:jc w:val="both"/>
      </w:pPr>
      <w:r>
        <w:rPr>
          <w:sz w:val="14"/>
        </w:rPr>
        <w:t>│Отправление: пу</w:t>
      </w:r>
      <w:r>
        <w:rPr>
          <w:sz w:val="14"/>
        </w:rPr>
        <w:t>нкт ______ дата ___________ время ________ │Отправление: пункт ______ дата ___________ время ________ │</w:t>
      </w:r>
    </w:p>
    <w:p w14:paraId="6EC99B6D" w14:textId="77777777" w:rsidR="007F1983" w:rsidRDefault="00275FA8">
      <w:pPr>
        <w:pStyle w:val="ConsPlusNonformat0"/>
        <w:jc w:val="both"/>
      </w:pPr>
      <w:r>
        <w:rPr>
          <w:sz w:val="14"/>
        </w:rPr>
        <w:t>│Прибытие: пункт ________ дата __________ время __________ │Прибытие: пункт ________ дата __________ время __________ │</w:t>
      </w:r>
    </w:p>
    <w:p w14:paraId="475C931E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│Каюта (при наличии): категория </w:t>
      </w:r>
      <w:r>
        <w:rPr>
          <w:sz w:val="14"/>
        </w:rPr>
        <w:t>____ номер ___ место _____ │Каюта (при наличии): категория ____ номер ___ место _____ │</w:t>
      </w:r>
    </w:p>
    <w:p w14:paraId="4584BCBE" w14:textId="77777777" w:rsidR="007F1983" w:rsidRDefault="00275FA8">
      <w:pPr>
        <w:pStyle w:val="ConsPlusNonformat0"/>
        <w:jc w:val="both"/>
      </w:pPr>
      <w:r>
        <w:rPr>
          <w:sz w:val="14"/>
        </w:rPr>
        <w:t>│Фамилия, имя, отчество (при наличии) пассажира __________ │Фамилия, имя, отчество (при наличии) пассажира __________ │</w:t>
      </w:r>
    </w:p>
    <w:p w14:paraId="10498C82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│Паспортные данные пассажира, данные иного </w:t>
      </w:r>
      <w:proofErr w:type="gramStart"/>
      <w:r>
        <w:rPr>
          <w:sz w:val="14"/>
        </w:rPr>
        <w:t>докум</w:t>
      </w:r>
      <w:r>
        <w:rPr>
          <w:sz w:val="14"/>
        </w:rPr>
        <w:t xml:space="preserve">ента,   </w:t>
      </w:r>
      <w:proofErr w:type="gramEnd"/>
      <w:r>
        <w:rPr>
          <w:sz w:val="14"/>
        </w:rPr>
        <w:t xml:space="preserve">   │Паспортные данные пассажира, данные иного документа,      │</w:t>
      </w:r>
    </w:p>
    <w:p w14:paraId="70A015A4" w14:textId="77777777" w:rsidR="007F1983" w:rsidRDefault="00275FA8">
      <w:pPr>
        <w:pStyle w:val="ConsPlusNonformat0"/>
        <w:jc w:val="both"/>
      </w:pPr>
      <w:r>
        <w:rPr>
          <w:sz w:val="14"/>
        </w:rPr>
        <w:t>│удостоверяющего личность ________________________________ │удостоверяющего личность ________________________________ │</w:t>
      </w:r>
    </w:p>
    <w:p w14:paraId="486B1A2E" w14:textId="77777777" w:rsidR="007F1983" w:rsidRDefault="00275FA8">
      <w:pPr>
        <w:pStyle w:val="ConsPlusNonformat0"/>
        <w:jc w:val="both"/>
      </w:pPr>
      <w:r>
        <w:rPr>
          <w:sz w:val="14"/>
        </w:rPr>
        <w:t>│Дата продажи ____________________________________________ │Дата</w:t>
      </w:r>
      <w:r>
        <w:rPr>
          <w:sz w:val="14"/>
        </w:rPr>
        <w:t xml:space="preserve"> продажи ____________________________________________ │</w:t>
      </w:r>
    </w:p>
    <w:p w14:paraId="4FD83C3D" w14:textId="77777777" w:rsidR="007F1983" w:rsidRDefault="00275FA8">
      <w:pPr>
        <w:pStyle w:val="ConsPlusNonformat0"/>
        <w:jc w:val="both"/>
      </w:pPr>
      <w:r>
        <w:rPr>
          <w:sz w:val="14"/>
        </w:rPr>
        <w:t>│Стоимость билета ____________ рублей _____________ копеек │Стоимость билета ____________ рублей _____________ копеек │</w:t>
      </w:r>
    </w:p>
    <w:p w14:paraId="358BCEB8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│Наименование должности ответственного лица и его </w:t>
      </w:r>
      <w:proofErr w:type="gramStart"/>
      <w:r>
        <w:rPr>
          <w:sz w:val="14"/>
        </w:rPr>
        <w:t>подпись  │</w:t>
      </w:r>
      <w:proofErr w:type="gramEnd"/>
      <w:r>
        <w:rPr>
          <w:sz w:val="14"/>
        </w:rPr>
        <w:t>Наименование должнос</w:t>
      </w:r>
      <w:r>
        <w:rPr>
          <w:sz w:val="14"/>
        </w:rPr>
        <w:t>ти ответственного лица и его подпись  │</w:t>
      </w:r>
    </w:p>
    <w:p w14:paraId="4F864B86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 │_________________________________________________________ │</w:t>
      </w:r>
    </w:p>
    <w:p w14:paraId="6E0C35FC" w14:textId="77777777" w:rsidR="007F1983" w:rsidRDefault="00275FA8">
      <w:pPr>
        <w:pStyle w:val="ConsPlusNonformat0"/>
        <w:jc w:val="both"/>
      </w:pPr>
      <w:r>
        <w:rPr>
          <w:sz w:val="14"/>
        </w:rPr>
        <w:t>│Дополнительная информация _______________________________ │Дополнительная информация __________</w:t>
      </w:r>
      <w:r>
        <w:rPr>
          <w:sz w:val="14"/>
        </w:rPr>
        <w:t>_____________________ │</w:t>
      </w:r>
    </w:p>
    <w:p w14:paraId="657FEA5F" w14:textId="77777777" w:rsidR="007F1983" w:rsidRDefault="00275FA8">
      <w:pPr>
        <w:pStyle w:val="ConsPlusNonformat0"/>
        <w:jc w:val="both"/>
      </w:pPr>
      <w:r>
        <w:rPr>
          <w:sz w:val="14"/>
        </w:rPr>
        <w:t>└─────────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─────┘</w:t>
      </w:r>
    </w:p>
    <w:p w14:paraId="774F3904" w14:textId="77777777" w:rsidR="007F1983" w:rsidRDefault="007F1983">
      <w:pPr>
        <w:pStyle w:val="ConsPlusNormal0"/>
        <w:jc w:val="both"/>
      </w:pPr>
    </w:p>
    <w:p w14:paraId="23662BF1" w14:textId="77777777" w:rsidR="007F1983" w:rsidRDefault="00275FA8">
      <w:pPr>
        <w:pStyle w:val="ConsPlusNormal0"/>
        <w:jc w:val="right"/>
        <w:outlineLvl w:val="1"/>
      </w:pPr>
      <w:r>
        <w:t>Приложение N 3</w:t>
      </w:r>
    </w:p>
    <w:p w14:paraId="21B07B1E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0A6FFB14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04FFE531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680841BF" w14:textId="77777777" w:rsidR="007F1983" w:rsidRDefault="00275FA8">
      <w:pPr>
        <w:pStyle w:val="ConsPlusNormal0"/>
        <w:jc w:val="right"/>
      </w:pPr>
      <w:r>
        <w:t>пр</w:t>
      </w:r>
      <w:r>
        <w:t>иказом Минтранса России</w:t>
      </w:r>
    </w:p>
    <w:p w14:paraId="1FCF1807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66D97DA3" w14:textId="77777777" w:rsidR="007F1983" w:rsidRDefault="007F1983">
      <w:pPr>
        <w:pStyle w:val="ConsPlusNormal0"/>
        <w:jc w:val="both"/>
      </w:pPr>
    </w:p>
    <w:p w14:paraId="40B5BFCA" w14:textId="77777777" w:rsidR="007F1983" w:rsidRDefault="00275FA8">
      <w:pPr>
        <w:pStyle w:val="ConsPlusNormal0"/>
        <w:jc w:val="right"/>
      </w:pPr>
      <w:r>
        <w:t>Форма</w:t>
      </w:r>
    </w:p>
    <w:p w14:paraId="178B7F9A" w14:textId="77777777" w:rsidR="007F1983" w:rsidRDefault="007F1983">
      <w:pPr>
        <w:pStyle w:val="ConsPlusNormal0"/>
        <w:jc w:val="both"/>
      </w:pPr>
    </w:p>
    <w:p w14:paraId="5DAAFAE7" w14:textId="77777777" w:rsidR="007F1983" w:rsidRDefault="00275FA8">
      <w:pPr>
        <w:pStyle w:val="ConsPlusNormal0"/>
        <w:jc w:val="center"/>
      </w:pPr>
      <w:bookmarkStart w:id="7" w:name="P456"/>
      <w:bookmarkEnd w:id="7"/>
      <w:r>
        <w:t>БИЛЕТ</w:t>
      </w:r>
    </w:p>
    <w:p w14:paraId="03686675" w14:textId="77777777" w:rsidR="007F1983" w:rsidRDefault="00275FA8">
      <w:pPr>
        <w:pStyle w:val="ConsPlusNormal0"/>
        <w:jc w:val="center"/>
      </w:pPr>
      <w:r>
        <w:t>ДЛЯ ПРОЕЗДА ПАССАЖИРОВ, ИМЕЮЩИХ ПРАВО НА БЕСПЛАТНЫЙ ПРОЕЗД</w:t>
      </w:r>
    </w:p>
    <w:p w14:paraId="572F579E" w14:textId="77777777" w:rsidR="007F1983" w:rsidRDefault="00275FA8">
      <w:pPr>
        <w:pStyle w:val="ConsPlusNormal0"/>
        <w:jc w:val="center"/>
      </w:pPr>
      <w:r>
        <w:t>ИЛИ ПРОЕЗД ПО ЛЬГОТНОМУ ТАРИФУ, ПО ТРАНЗИТНЫМ И МЕСТНЫМ</w:t>
      </w:r>
    </w:p>
    <w:p w14:paraId="4E411C51" w14:textId="77777777" w:rsidR="007F1983" w:rsidRDefault="00275FA8">
      <w:pPr>
        <w:pStyle w:val="ConsPlusNormal0"/>
        <w:jc w:val="center"/>
      </w:pPr>
      <w:r>
        <w:t>ВИДАМ МАРШРУТОВ НА ВНУТРЕННЕМ ВОДНОМ ТРАНСПОРТЕ</w:t>
      </w:r>
    </w:p>
    <w:p w14:paraId="32E83A0D" w14:textId="77777777" w:rsidR="007F1983" w:rsidRDefault="007F1983">
      <w:pPr>
        <w:pStyle w:val="ConsPlusNormal0"/>
        <w:jc w:val="both"/>
      </w:pPr>
    </w:p>
    <w:p w14:paraId="1207CA69" w14:textId="77777777" w:rsidR="007F1983" w:rsidRDefault="00275FA8">
      <w:pPr>
        <w:pStyle w:val="ConsPlusNonformat0"/>
        <w:jc w:val="both"/>
      </w:pPr>
      <w:r>
        <w:rPr>
          <w:sz w:val="14"/>
        </w:rPr>
        <w:t>┌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┐</w:t>
      </w:r>
    </w:p>
    <w:p w14:paraId="4FECCEC6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МИНТРАНС РОССИИ                      │                     МИНТРА</w:t>
      </w:r>
      <w:r>
        <w:rPr>
          <w:sz w:val="14"/>
        </w:rPr>
        <w:t>НС РОССИИ                      │</w:t>
      </w:r>
    </w:p>
    <w:p w14:paraId="4AC55759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0FB4CDDF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                  Утвержден│                                           </w:t>
      </w:r>
      <w:r>
        <w:rPr>
          <w:sz w:val="14"/>
        </w:rPr>
        <w:t xml:space="preserve">      Утвержден│</w:t>
      </w:r>
    </w:p>
    <w:p w14:paraId="264AA401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от 23 августа 2024 г. N 292│                               от 23 августа 2024 г. N 292│</w:t>
      </w:r>
    </w:p>
    <w:p w14:paraId="1882727D" w14:textId="77777777" w:rsidR="007F1983" w:rsidRDefault="00275FA8">
      <w:pPr>
        <w:pStyle w:val="ConsPlusNonformat0"/>
        <w:jc w:val="both"/>
      </w:pPr>
      <w:r>
        <w:rPr>
          <w:sz w:val="14"/>
        </w:rPr>
        <w:t>│     приказом Минтранса России ---------------------------│     приказом Минтранса России ---------------------------│</w:t>
      </w:r>
    </w:p>
    <w:p w14:paraId="5F6EDAC2" w14:textId="77777777" w:rsidR="007F1983" w:rsidRDefault="00275FA8">
      <w:pPr>
        <w:pStyle w:val="ConsPlusNonformat0"/>
        <w:jc w:val="both"/>
      </w:pPr>
      <w:r>
        <w:rPr>
          <w:sz w:val="14"/>
        </w:rPr>
        <w:t>│      Полное наименование или фамилия, имя, отчество      │      Полное наименование или фамилия, имя, отчество      │</w:t>
      </w:r>
    </w:p>
    <w:p w14:paraId="3ACB2AE7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proofErr w:type="gramStart"/>
      <w:r>
        <w:rPr>
          <w:sz w:val="14"/>
        </w:rPr>
        <w:t xml:space="preserve">   (</w:t>
      </w:r>
      <w:proofErr w:type="gramEnd"/>
      <w:r>
        <w:rPr>
          <w:sz w:val="14"/>
        </w:rPr>
        <w:t>при наличии) перевозчика                 │                (при наличии) перевозчика                 │</w:t>
      </w:r>
    </w:p>
    <w:p w14:paraId="1F39C560" w14:textId="77777777" w:rsidR="007F1983" w:rsidRDefault="00275FA8">
      <w:pPr>
        <w:pStyle w:val="ConsPlusNonformat0"/>
        <w:jc w:val="both"/>
      </w:pPr>
      <w:r>
        <w:rPr>
          <w:sz w:val="14"/>
        </w:rPr>
        <w:t>│______________</w:t>
      </w:r>
      <w:r>
        <w:rPr>
          <w:sz w:val="14"/>
        </w:rPr>
        <w:t>____________________________________________│__________________________________________________________│</w:t>
      </w:r>
    </w:p>
    <w:p w14:paraId="0655A51B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1EABBD40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КОРЕШОК Б</w:t>
      </w:r>
      <w:r>
        <w:rPr>
          <w:sz w:val="14"/>
        </w:rPr>
        <w:t>ИЛЕТА                       │                          БИЛЕТ                           │</w:t>
      </w:r>
    </w:p>
    <w:p w14:paraId="3D87FBD2" w14:textId="77777777" w:rsidR="007F1983" w:rsidRDefault="00275FA8">
      <w:pPr>
        <w:pStyle w:val="ConsPlusNonformat0"/>
        <w:jc w:val="both"/>
      </w:pPr>
      <w:r>
        <w:rPr>
          <w:sz w:val="14"/>
        </w:rPr>
        <w:t>│   для проезда пассажиров, имеющих право на бесплатный    │   для проезда пассажиров, имеющих право на бесплатный    │</w:t>
      </w:r>
    </w:p>
    <w:p w14:paraId="24D46A47" w14:textId="77777777" w:rsidR="007F1983" w:rsidRDefault="00275FA8">
      <w:pPr>
        <w:pStyle w:val="ConsPlusNonformat0"/>
        <w:jc w:val="both"/>
      </w:pPr>
      <w:r>
        <w:rPr>
          <w:sz w:val="14"/>
        </w:rPr>
        <w:t>│   проезд или проезд по льготному тарифу, по т</w:t>
      </w:r>
      <w:r>
        <w:rPr>
          <w:sz w:val="14"/>
        </w:rPr>
        <w:t>ранзитным   │   проезд или проезд по льготному тарифу, по транзитным   │</w:t>
      </w:r>
    </w:p>
    <w:p w14:paraId="03FDE81C" w14:textId="77777777" w:rsidR="007F1983" w:rsidRDefault="00275FA8">
      <w:pPr>
        <w:pStyle w:val="ConsPlusNonformat0"/>
        <w:jc w:val="both"/>
      </w:pPr>
      <w:r>
        <w:rPr>
          <w:sz w:val="14"/>
        </w:rPr>
        <w:t>│и местным видам маршрутов на внутреннем водном транспорте │и местным видам маршрутов на внутреннем водном транспорте │</w:t>
      </w:r>
    </w:p>
    <w:p w14:paraId="3EBE2422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1F7CFB67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N _______ СЕРИЯ _______                  │                 N _______ СЕРИЯ _______                  │</w:t>
      </w:r>
    </w:p>
    <w:p w14:paraId="18C56A19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</w:t>
      </w:r>
      <w:r>
        <w:rPr>
          <w:sz w:val="14"/>
        </w:rPr>
        <w:t xml:space="preserve">                                           │                                                          │</w:t>
      </w:r>
    </w:p>
    <w:p w14:paraId="68840617" w14:textId="77777777" w:rsidR="007F1983" w:rsidRDefault="00275FA8">
      <w:pPr>
        <w:pStyle w:val="ConsPlusNonformat0"/>
        <w:jc w:val="both"/>
      </w:pPr>
      <w:r>
        <w:rPr>
          <w:sz w:val="14"/>
        </w:rPr>
        <w:t>│Наименование судна ______________________________________ │Наименование судна ______________________________________ │</w:t>
      </w:r>
    </w:p>
    <w:p w14:paraId="2BEA855C" w14:textId="77777777" w:rsidR="007F1983" w:rsidRDefault="00275FA8">
      <w:pPr>
        <w:pStyle w:val="ConsPlusNonformat0"/>
        <w:jc w:val="both"/>
      </w:pPr>
      <w:r>
        <w:rPr>
          <w:sz w:val="14"/>
        </w:rPr>
        <w:t>│Маршрут _______________________</w:t>
      </w:r>
      <w:r>
        <w:rPr>
          <w:sz w:val="14"/>
        </w:rPr>
        <w:t>__________________________ │Маршрут _________________________________________________ │</w:t>
      </w:r>
    </w:p>
    <w:p w14:paraId="5F0AEE91" w14:textId="77777777" w:rsidR="007F1983" w:rsidRDefault="00275FA8">
      <w:pPr>
        <w:pStyle w:val="ConsPlusNonformat0"/>
        <w:jc w:val="both"/>
      </w:pPr>
      <w:r>
        <w:rPr>
          <w:sz w:val="14"/>
        </w:rPr>
        <w:t>│Отправление: пункт ______ дата ___________ время ________ │Отправление: пункт ______ дата ___________ время ________ │</w:t>
      </w:r>
    </w:p>
    <w:p w14:paraId="416F09D7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│Прибытие: пункт ________ дата __________ время </w:t>
      </w:r>
      <w:r>
        <w:rPr>
          <w:sz w:val="14"/>
        </w:rPr>
        <w:t>__________ │Прибытие: пункт ________ дата __________ время __________ │</w:t>
      </w:r>
    </w:p>
    <w:p w14:paraId="5BD95CCA" w14:textId="77777777" w:rsidR="007F1983" w:rsidRDefault="00275FA8">
      <w:pPr>
        <w:pStyle w:val="ConsPlusNonformat0"/>
        <w:jc w:val="both"/>
      </w:pPr>
      <w:r>
        <w:rPr>
          <w:sz w:val="14"/>
        </w:rPr>
        <w:t>│Каюта (при наличии): категория ____ номер ___ место _____ │Каюта (при наличии): категория ____ номер ___ место _____ │</w:t>
      </w:r>
    </w:p>
    <w:p w14:paraId="3CC98980" w14:textId="77777777" w:rsidR="007F1983" w:rsidRDefault="00275FA8">
      <w:pPr>
        <w:pStyle w:val="ConsPlusNonformat0"/>
        <w:jc w:val="both"/>
      </w:pPr>
      <w:r>
        <w:rPr>
          <w:sz w:val="14"/>
        </w:rPr>
        <w:t>│Фамилия, имя, отчество (при наличии) пассажира __________ │Фамилия, имя, отчество (при наличии) пассажира __________ │</w:t>
      </w:r>
    </w:p>
    <w:p w14:paraId="1AACBE5B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│Паспортные данные пассажира, данные иного </w:t>
      </w:r>
      <w:proofErr w:type="gramStart"/>
      <w:r>
        <w:rPr>
          <w:sz w:val="14"/>
        </w:rPr>
        <w:t xml:space="preserve">документа,   </w:t>
      </w:r>
      <w:proofErr w:type="gramEnd"/>
      <w:r>
        <w:rPr>
          <w:sz w:val="14"/>
        </w:rPr>
        <w:t xml:space="preserve">   │Паспортные данные пассажира, данные иного документа,      │</w:t>
      </w:r>
    </w:p>
    <w:p w14:paraId="700F6E24" w14:textId="77777777" w:rsidR="007F1983" w:rsidRDefault="00275FA8">
      <w:pPr>
        <w:pStyle w:val="ConsPlusNonformat0"/>
        <w:jc w:val="both"/>
      </w:pPr>
      <w:r>
        <w:rPr>
          <w:sz w:val="14"/>
        </w:rPr>
        <w:t>│удостоверяющего</w:t>
      </w:r>
      <w:r>
        <w:rPr>
          <w:sz w:val="14"/>
        </w:rPr>
        <w:t xml:space="preserve"> личность ________________________________ │удостоверяющего личность ________________________________ │</w:t>
      </w:r>
    </w:p>
    <w:p w14:paraId="1B01470D" w14:textId="77777777" w:rsidR="007F1983" w:rsidRDefault="00275FA8">
      <w:pPr>
        <w:pStyle w:val="ConsPlusNonformat0"/>
        <w:jc w:val="both"/>
      </w:pPr>
      <w:r>
        <w:rPr>
          <w:sz w:val="14"/>
        </w:rPr>
        <w:t>│Данные документа, подтверждающего право на льготу _______ │Данные документа, подтверждающего право на льготу _______ │</w:t>
      </w:r>
    </w:p>
    <w:p w14:paraId="1B0F8DD3" w14:textId="77777777" w:rsidR="007F1983" w:rsidRDefault="00275FA8">
      <w:pPr>
        <w:pStyle w:val="ConsPlusNonformat0"/>
        <w:jc w:val="both"/>
      </w:pPr>
      <w:r>
        <w:rPr>
          <w:sz w:val="14"/>
        </w:rPr>
        <w:t>│Льгота ________________________</w:t>
      </w:r>
      <w:r>
        <w:rPr>
          <w:sz w:val="14"/>
        </w:rPr>
        <w:t>__________________________ │Льгота __________________________________________________ │</w:t>
      </w:r>
    </w:p>
    <w:p w14:paraId="3EC091CC" w14:textId="77777777" w:rsidR="007F1983" w:rsidRDefault="00275FA8">
      <w:pPr>
        <w:pStyle w:val="ConsPlusNonformat0"/>
        <w:jc w:val="both"/>
      </w:pPr>
      <w:r>
        <w:rPr>
          <w:sz w:val="14"/>
        </w:rPr>
        <w:t>│Дата продажи ____________________________________________ │Дата продажи ____________________________________________ │</w:t>
      </w:r>
    </w:p>
    <w:p w14:paraId="7CA61726" w14:textId="77777777" w:rsidR="007F1983" w:rsidRDefault="00275FA8">
      <w:pPr>
        <w:pStyle w:val="ConsPlusNonformat0"/>
        <w:jc w:val="both"/>
      </w:pPr>
      <w:r>
        <w:rPr>
          <w:sz w:val="14"/>
        </w:rPr>
        <w:t>│Стоимость билета ____________ рублей __________</w:t>
      </w:r>
      <w:r>
        <w:rPr>
          <w:sz w:val="14"/>
        </w:rPr>
        <w:t>___ копеек │Стоимость билета ____________ рублей _____________ копеек │</w:t>
      </w:r>
    </w:p>
    <w:p w14:paraId="0AD2F70E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│Наименование должности ответственного лица и его </w:t>
      </w:r>
      <w:proofErr w:type="gramStart"/>
      <w:r>
        <w:rPr>
          <w:sz w:val="14"/>
        </w:rPr>
        <w:t>подпись  │</w:t>
      </w:r>
      <w:proofErr w:type="gramEnd"/>
      <w:r>
        <w:rPr>
          <w:sz w:val="14"/>
        </w:rPr>
        <w:t>Наименование должности ответственного лица и его подпись  │</w:t>
      </w:r>
    </w:p>
    <w:p w14:paraId="5A5C9D71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                           │    </w:t>
      </w:r>
      <w:r>
        <w:rPr>
          <w:sz w:val="14"/>
        </w:rPr>
        <w:t xml:space="preserve">                                                      │</w:t>
      </w:r>
    </w:p>
    <w:p w14:paraId="2E10CB39" w14:textId="77777777" w:rsidR="007F1983" w:rsidRDefault="00275FA8">
      <w:pPr>
        <w:pStyle w:val="ConsPlusNonformat0"/>
        <w:jc w:val="both"/>
      </w:pPr>
      <w:r>
        <w:rPr>
          <w:sz w:val="14"/>
        </w:rPr>
        <w:t>├──────────────────────────────────────────────────────────┼──────────────────────────────────────────────────────────┤</w:t>
      </w:r>
    </w:p>
    <w:p w14:paraId="229FDC9F" w14:textId="4BCFD891" w:rsidR="007F1983" w:rsidRDefault="00275FA8">
      <w:pPr>
        <w:pStyle w:val="ConsPlusNonformat0"/>
        <w:jc w:val="both"/>
      </w:pPr>
      <w:r>
        <w:rPr>
          <w:sz w:val="14"/>
        </w:rPr>
        <w:t>│Дополнительная информация _______________________________ │Дополнительная инфор</w:t>
      </w:r>
      <w:r>
        <w:rPr>
          <w:sz w:val="14"/>
        </w:rPr>
        <w:t>мация _______________________________ │</w:t>
      </w:r>
      <w:r>
        <w:rPr>
          <w:sz w:val="14"/>
        </w:rPr>
        <w:t>└─────────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─────┘</w:t>
      </w:r>
    </w:p>
    <w:p w14:paraId="69DF9301" w14:textId="77777777" w:rsidR="007F1983" w:rsidRDefault="007F1983">
      <w:pPr>
        <w:pStyle w:val="ConsPlusNormal0"/>
        <w:jc w:val="both"/>
      </w:pPr>
    </w:p>
    <w:p w14:paraId="33AF40CF" w14:textId="77777777" w:rsidR="007F1983" w:rsidRDefault="00275FA8">
      <w:pPr>
        <w:pStyle w:val="ConsPlusNormal0"/>
        <w:jc w:val="right"/>
        <w:outlineLvl w:val="1"/>
      </w:pPr>
      <w:r>
        <w:t>Приложение N 4</w:t>
      </w:r>
    </w:p>
    <w:p w14:paraId="65561AB1" w14:textId="77777777" w:rsidR="007F1983" w:rsidRDefault="00275FA8">
      <w:pPr>
        <w:pStyle w:val="ConsPlusNormal0"/>
        <w:jc w:val="right"/>
      </w:pPr>
      <w:r>
        <w:lastRenderedPageBreak/>
        <w:t>к Правилам перевозок пассажиров</w:t>
      </w:r>
    </w:p>
    <w:p w14:paraId="334ADBCF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59DF5011" w14:textId="77777777" w:rsidR="007F1983" w:rsidRDefault="00275FA8">
      <w:pPr>
        <w:pStyle w:val="ConsPlusNormal0"/>
        <w:jc w:val="right"/>
      </w:pPr>
      <w:r>
        <w:t>транспорте,</w:t>
      </w:r>
      <w:r>
        <w:t xml:space="preserve"> утвержденным</w:t>
      </w:r>
    </w:p>
    <w:p w14:paraId="670F7B08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57EFE076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2882E0B1" w14:textId="77777777" w:rsidR="007F1983" w:rsidRDefault="007F1983">
      <w:pPr>
        <w:pStyle w:val="ConsPlusNormal0"/>
        <w:jc w:val="both"/>
      </w:pPr>
    </w:p>
    <w:p w14:paraId="3FF2A744" w14:textId="77777777" w:rsidR="007F1983" w:rsidRDefault="00275FA8">
      <w:pPr>
        <w:pStyle w:val="ConsPlusNormal0"/>
        <w:jc w:val="right"/>
      </w:pPr>
      <w:r>
        <w:t>Форма</w:t>
      </w:r>
    </w:p>
    <w:p w14:paraId="5B07A1AF" w14:textId="77777777" w:rsidR="007F1983" w:rsidRDefault="007F1983">
      <w:pPr>
        <w:pStyle w:val="ConsPlusNormal0"/>
        <w:jc w:val="both"/>
      </w:pPr>
    </w:p>
    <w:p w14:paraId="4ED2A970" w14:textId="77777777" w:rsidR="007F1983" w:rsidRDefault="00275FA8">
      <w:pPr>
        <w:pStyle w:val="ConsPlusNormal0"/>
        <w:jc w:val="center"/>
      </w:pPr>
      <w:bookmarkStart w:id="8" w:name="P509"/>
      <w:bookmarkEnd w:id="8"/>
      <w:r>
        <w:t>БИЛЕТ</w:t>
      </w:r>
    </w:p>
    <w:p w14:paraId="02BB18FD" w14:textId="77777777" w:rsidR="007F1983" w:rsidRDefault="00275FA8">
      <w:pPr>
        <w:pStyle w:val="ConsPlusNormal0"/>
        <w:jc w:val="center"/>
      </w:pPr>
      <w:r>
        <w:t>НА ПЕРЕВОЗКУ ГРУППЫ ПАССАЖИРОВ НА СУДАХ, ОСУЩЕСТВЛЯЮЩИХ</w:t>
      </w:r>
    </w:p>
    <w:p w14:paraId="5EBA5995" w14:textId="77777777" w:rsidR="007F1983" w:rsidRDefault="00275FA8">
      <w:pPr>
        <w:pStyle w:val="ConsPlusNormal0"/>
        <w:jc w:val="center"/>
      </w:pPr>
      <w:r>
        <w:t>ПЕРЕВОЗКУ ПО ЭКСКУРСИОННО-ПРОГУЛОЧНЫМ ВИДАМ МАРШРУТОВ</w:t>
      </w:r>
    </w:p>
    <w:p w14:paraId="2E0B8166" w14:textId="77777777" w:rsidR="007F1983" w:rsidRDefault="00275FA8">
      <w:pPr>
        <w:pStyle w:val="ConsPlusNormal0"/>
        <w:jc w:val="center"/>
      </w:pPr>
      <w:r>
        <w:t>НА ВНУТРЕННЕМ ВОДНОМ ТРАНСПОРТЕ</w:t>
      </w:r>
    </w:p>
    <w:p w14:paraId="0A6FEF7D" w14:textId="77777777" w:rsidR="007F1983" w:rsidRDefault="007F1983">
      <w:pPr>
        <w:pStyle w:val="ConsPlusNormal0"/>
        <w:jc w:val="both"/>
      </w:pPr>
    </w:p>
    <w:p w14:paraId="03434231" w14:textId="77777777" w:rsidR="007F1983" w:rsidRDefault="00275FA8">
      <w:pPr>
        <w:pStyle w:val="ConsPlusNonformat0"/>
        <w:jc w:val="both"/>
      </w:pPr>
      <w:r>
        <w:rPr>
          <w:sz w:val="14"/>
        </w:rPr>
        <w:t>┌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┐</w:t>
      </w:r>
    </w:p>
    <w:p w14:paraId="464EF29F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МИНТРАНС РОССИИ                      │                     МИНТРАНС РОССИИ                      │</w:t>
      </w:r>
    </w:p>
    <w:p w14:paraId="5DBE86AB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</w:t>
      </w:r>
      <w:r>
        <w:rPr>
          <w:sz w:val="14"/>
        </w:rPr>
        <w:t xml:space="preserve">                                           │                                                          │</w:t>
      </w:r>
    </w:p>
    <w:p w14:paraId="714134D8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Утвержден│                                                 Утвержден│</w:t>
      </w:r>
    </w:p>
    <w:p w14:paraId="6D9543CB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</w:t>
      </w:r>
      <w:r>
        <w:rPr>
          <w:sz w:val="14"/>
        </w:rPr>
        <w:t>от 23 августа 2024 г. N 292│                               от 23 августа 2024 г. N 292│</w:t>
      </w:r>
    </w:p>
    <w:p w14:paraId="1256B05F" w14:textId="77777777" w:rsidR="007F1983" w:rsidRDefault="00275FA8">
      <w:pPr>
        <w:pStyle w:val="ConsPlusNonformat0"/>
        <w:jc w:val="both"/>
      </w:pPr>
      <w:r>
        <w:rPr>
          <w:sz w:val="14"/>
        </w:rPr>
        <w:t>│     приказом Минтранса России ---------------------------│     приказом Минтранса России ---------------------------│</w:t>
      </w:r>
    </w:p>
    <w:p w14:paraId="22B8D619" w14:textId="77777777" w:rsidR="007F1983" w:rsidRDefault="00275FA8">
      <w:pPr>
        <w:pStyle w:val="ConsPlusNonformat0"/>
        <w:jc w:val="both"/>
      </w:pPr>
      <w:r>
        <w:rPr>
          <w:sz w:val="14"/>
        </w:rPr>
        <w:t>│      Полное наименование или фамилия, имя, отч</w:t>
      </w:r>
      <w:r>
        <w:rPr>
          <w:sz w:val="14"/>
        </w:rPr>
        <w:t>ество      │      Полное наименование или фамилия, имя, отчество      │</w:t>
      </w:r>
    </w:p>
    <w:p w14:paraId="27FA4FA8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proofErr w:type="gramStart"/>
      <w:r>
        <w:rPr>
          <w:sz w:val="14"/>
        </w:rPr>
        <w:t xml:space="preserve">   (</w:t>
      </w:r>
      <w:proofErr w:type="gramEnd"/>
      <w:r>
        <w:rPr>
          <w:sz w:val="14"/>
        </w:rPr>
        <w:t>при наличии) перевозчика                 │                (при наличии) перевозчика                 │</w:t>
      </w:r>
    </w:p>
    <w:p w14:paraId="48CE99F3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│__________________________________________________________│____</w:t>
      </w:r>
      <w:r>
        <w:rPr>
          <w:sz w:val="14"/>
        </w:rPr>
        <w:t>______________________________________________________│</w:t>
      </w:r>
    </w:p>
    <w:p w14:paraId="38F4E8C7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2692EA8B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КОРЕШОК БИЛЕТА                      │                    </w:t>
      </w:r>
      <w:r>
        <w:rPr>
          <w:sz w:val="14"/>
        </w:rPr>
        <w:t xml:space="preserve">       БИЛЕТ                          │</w:t>
      </w:r>
    </w:p>
    <w:p w14:paraId="6D3C9E93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│на перевозку группы пассажиров по </w:t>
      </w:r>
      <w:proofErr w:type="spellStart"/>
      <w:r>
        <w:rPr>
          <w:sz w:val="14"/>
        </w:rPr>
        <w:t>экскурсионно-прогулочным│на</w:t>
      </w:r>
      <w:proofErr w:type="spellEnd"/>
      <w:r>
        <w:rPr>
          <w:sz w:val="14"/>
        </w:rPr>
        <w:t xml:space="preserve"> перевозку группы пассажиров по экскурсионно-прогулочным│</w:t>
      </w:r>
    </w:p>
    <w:p w14:paraId="499C6390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видам маршрутов на внутреннем водном транспорте     │      видам маршрутов на внутреннем </w:t>
      </w:r>
      <w:r>
        <w:rPr>
          <w:sz w:val="14"/>
        </w:rPr>
        <w:t>водном транспорте     │</w:t>
      </w:r>
    </w:p>
    <w:p w14:paraId="0FA47663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335E7D19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N _______ СЕРИЯ _______                 │                  N _______ СЕРИЯ _______           </w:t>
      </w:r>
      <w:r>
        <w:rPr>
          <w:sz w:val="14"/>
        </w:rPr>
        <w:t xml:space="preserve">      │</w:t>
      </w:r>
    </w:p>
    <w:p w14:paraId="4AF1E659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3D1EBC00" w14:textId="77777777" w:rsidR="007F1983" w:rsidRDefault="00275FA8">
      <w:pPr>
        <w:pStyle w:val="ConsPlusNonformat0"/>
        <w:jc w:val="both"/>
      </w:pPr>
      <w:r>
        <w:rPr>
          <w:sz w:val="14"/>
        </w:rPr>
        <w:t>│Маршрут _________________________________________________ │Маршрут _________________________________________________ │</w:t>
      </w:r>
    </w:p>
    <w:p w14:paraId="5F1F1368" w14:textId="77777777" w:rsidR="007F1983" w:rsidRDefault="00275FA8">
      <w:pPr>
        <w:pStyle w:val="ConsPlusNonformat0"/>
        <w:jc w:val="both"/>
      </w:pPr>
      <w:r>
        <w:rPr>
          <w:sz w:val="14"/>
        </w:rPr>
        <w:t>│Дата продажи ____________________________________________ │Дата продажи ____________________________________________ │</w:t>
      </w:r>
    </w:p>
    <w:p w14:paraId="46385A97" w14:textId="77777777" w:rsidR="007F1983" w:rsidRDefault="00275FA8">
      <w:pPr>
        <w:pStyle w:val="ConsPlusNonformat0"/>
        <w:jc w:val="both"/>
      </w:pPr>
      <w:r>
        <w:rPr>
          <w:sz w:val="14"/>
        </w:rPr>
        <w:t>│Стоимость билета ____________ рублей _____________ копеек │Стоимость билета ____________ рублей _____________ копеек │</w:t>
      </w:r>
    </w:p>
    <w:p w14:paraId="7AF83C93" w14:textId="77777777" w:rsidR="007F1983" w:rsidRDefault="00275FA8">
      <w:pPr>
        <w:pStyle w:val="ConsPlusNonformat0"/>
        <w:jc w:val="both"/>
      </w:pPr>
      <w:r>
        <w:rPr>
          <w:sz w:val="14"/>
        </w:rPr>
        <w:t>│Наименование до</w:t>
      </w:r>
      <w:r>
        <w:rPr>
          <w:sz w:val="14"/>
        </w:rPr>
        <w:t xml:space="preserve">лжности ответственного лица и его </w:t>
      </w:r>
      <w:proofErr w:type="gramStart"/>
      <w:r>
        <w:rPr>
          <w:sz w:val="14"/>
        </w:rPr>
        <w:t>подпись  │</w:t>
      </w:r>
      <w:proofErr w:type="gramEnd"/>
      <w:r>
        <w:rPr>
          <w:sz w:val="14"/>
        </w:rPr>
        <w:t>Наименование должности ответственного лица и его подпись  │</w:t>
      </w:r>
    </w:p>
    <w:p w14:paraId="2038DEEC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│__________________________________________________________│__________________________________________________________│</w:t>
      </w:r>
    </w:p>
    <w:p w14:paraId="40CCBF9A" w14:textId="77777777" w:rsidR="007F1983" w:rsidRDefault="00275FA8">
      <w:pPr>
        <w:pStyle w:val="ConsPlusNonformat0"/>
        <w:jc w:val="both"/>
      </w:pPr>
      <w:r>
        <w:rPr>
          <w:sz w:val="14"/>
        </w:rPr>
        <w:t>│Дополнительная информация _____</w:t>
      </w:r>
      <w:r>
        <w:rPr>
          <w:sz w:val="14"/>
        </w:rPr>
        <w:t>___________________________│Дополнительная информация ________________________________│</w:t>
      </w:r>
    </w:p>
    <w:p w14:paraId="09DF55CF" w14:textId="77777777" w:rsidR="007F1983" w:rsidRDefault="00275FA8">
      <w:pPr>
        <w:pStyle w:val="ConsPlusNonformat0"/>
        <w:jc w:val="both"/>
      </w:pPr>
      <w:r>
        <w:rPr>
          <w:sz w:val="14"/>
        </w:rPr>
        <w:t>└─────────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─────┘</w:t>
      </w:r>
    </w:p>
    <w:p w14:paraId="57EB9807" w14:textId="77777777" w:rsidR="007F1983" w:rsidRDefault="007F1983">
      <w:pPr>
        <w:pStyle w:val="ConsPlusNormal0"/>
        <w:jc w:val="both"/>
      </w:pPr>
    </w:p>
    <w:p w14:paraId="64CEDDD1" w14:textId="77777777" w:rsidR="007F1983" w:rsidRDefault="007F1983">
      <w:pPr>
        <w:pStyle w:val="ConsPlusNormal0"/>
        <w:jc w:val="both"/>
      </w:pPr>
    </w:p>
    <w:p w14:paraId="6F208638" w14:textId="77777777" w:rsidR="007F1983" w:rsidRDefault="00275FA8">
      <w:pPr>
        <w:pStyle w:val="ConsPlusNormal0"/>
        <w:jc w:val="right"/>
        <w:outlineLvl w:val="1"/>
      </w:pPr>
      <w:r>
        <w:t>Приложение N 5</w:t>
      </w:r>
    </w:p>
    <w:p w14:paraId="4DCA16BE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5CD74F5D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4B0C828B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39F8ED95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1DBF33DD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4B356ABE" w14:textId="77777777" w:rsidR="007F1983" w:rsidRDefault="007F1983">
      <w:pPr>
        <w:pStyle w:val="ConsPlusNormal0"/>
        <w:jc w:val="both"/>
      </w:pPr>
    </w:p>
    <w:p w14:paraId="5B4CE379" w14:textId="77777777" w:rsidR="007F1983" w:rsidRDefault="00275FA8">
      <w:pPr>
        <w:pStyle w:val="ConsPlusNormal0"/>
        <w:jc w:val="right"/>
      </w:pPr>
      <w:r>
        <w:t>Форма</w:t>
      </w:r>
    </w:p>
    <w:p w14:paraId="2FBF7ABD" w14:textId="77777777" w:rsidR="007F1983" w:rsidRDefault="007F1983">
      <w:pPr>
        <w:pStyle w:val="ConsPlusNormal0"/>
        <w:jc w:val="both"/>
      </w:pPr>
    </w:p>
    <w:p w14:paraId="5FD48012" w14:textId="77777777" w:rsidR="007F1983" w:rsidRDefault="00275FA8">
      <w:pPr>
        <w:pStyle w:val="ConsPlusNormal0"/>
        <w:jc w:val="center"/>
      </w:pPr>
      <w:bookmarkStart w:id="9" w:name="P551"/>
      <w:bookmarkEnd w:id="9"/>
      <w:r>
        <w:t>ЭЛЕКТРОННЫЙ БИЛЕТ</w:t>
      </w:r>
    </w:p>
    <w:p w14:paraId="76422374" w14:textId="77777777" w:rsidR="007F1983" w:rsidRDefault="007F1983">
      <w:pPr>
        <w:pStyle w:val="ConsPlusNormal0"/>
        <w:jc w:val="both"/>
      </w:pPr>
    </w:p>
    <w:p w14:paraId="62570F13" w14:textId="77777777" w:rsidR="007F1983" w:rsidRDefault="007F1983">
      <w:pPr>
        <w:pStyle w:val="ConsPlusNormal0"/>
        <w:sectPr w:rsidR="007F1983">
          <w:headerReference w:type="default" r:id="rId74"/>
          <w:footerReference w:type="default" r:id="rId75"/>
          <w:headerReference w:type="first" r:id="rId76"/>
          <w:footerReference w:type="first" r:id="rId7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663"/>
        <w:gridCol w:w="551"/>
        <w:gridCol w:w="1953"/>
        <w:gridCol w:w="454"/>
        <w:gridCol w:w="1247"/>
        <w:gridCol w:w="341"/>
        <w:gridCol w:w="5216"/>
        <w:gridCol w:w="340"/>
      </w:tblGrid>
      <w:tr w:rsidR="007F1983" w14:paraId="0627C679" w14:textId="77777777">
        <w:tc>
          <w:tcPr>
            <w:tcW w:w="5549" w:type="dxa"/>
            <w:gridSpan w:val="7"/>
            <w:vMerge w:val="restart"/>
            <w:tcBorders>
              <w:top w:val="nil"/>
              <w:left w:val="nil"/>
              <w:right w:val="nil"/>
            </w:tcBorders>
          </w:tcPr>
          <w:p w14:paraId="40EA4882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top w:val="nil"/>
              <w:left w:val="nil"/>
              <w:right w:val="nil"/>
            </w:tcBorders>
          </w:tcPr>
          <w:p w14:paraId="76EC7FAF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right w:val="nil"/>
            </w:tcBorders>
          </w:tcPr>
          <w:p w14:paraId="69EB6252" w14:textId="77777777" w:rsidR="007F1983" w:rsidRDefault="007F1983">
            <w:pPr>
              <w:pStyle w:val="ConsPlusNormal0"/>
            </w:pPr>
          </w:p>
        </w:tc>
      </w:tr>
      <w:tr w:rsidR="007F1983" w14:paraId="4ED52BD4" w14:textId="77777777">
        <w:tc>
          <w:tcPr>
            <w:tcW w:w="5549" w:type="dxa"/>
            <w:gridSpan w:val="7"/>
            <w:vMerge/>
            <w:tcBorders>
              <w:top w:val="nil"/>
              <w:left w:val="nil"/>
              <w:right w:val="nil"/>
            </w:tcBorders>
          </w:tcPr>
          <w:p w14:paraId="3EF5CBE6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769C1C61" w14:textId="77777777" w:rsidR="007F1983" w:rsidRDefault="00275FA8">
            <w:pPr>
              <w:pStyle w:val="ConsPlusNormal0"/>
              <w:jc w:val="center"/>
            </w:pPr>
            <w:r>
              <w:t>(номер, дата и время оформления заказа)</w:t>
            </w:r>
          </w:p>
        </w:tc>
        <w:tc>
          <w:tcPr>
            <w:tcW w:w="340" w:type="dxa"/>
            <w:vMerge/>
            <w:tcBorders>
              <w:top w:val="nil"/>
              <w:left w:val="nil"/>
              <w:right w:val="nil"/>
            </w:tcBorders>
          </w:tcPr>
          <w:p w14:paraId="5DF9AFAB" w14:textId="77777777" w:rsidR="007F1983" w:rsidRDefault="007F1983">
            <w:pPr>
              <w:pStyle w:val="ConsPlusNormal0"/>
            </w:pPr>
          </w:p>
        </w:tc>
      </w:tr>
      <w:tr w:rsidR="007F1983" w14:paraId="09157990" w14:textId="77777777">
        <w:tc>
          <w:tcPr>
            <w:tcW w:w="5549" w:type="dxa"/>
            <w:gridSpan w:val="7"/>
            <w:vMerge/>
            <w:tcBorders>
              <w:top w:val="nil"/>
              <w:left w:val="nil"/>
              <w:right w:val="nil"/>
            </w:tcBorders>
          </w:tcPr>
          <w:p w14:paraId="62FF55C1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7889C2F9" w14:textId="77777777" w:rsidR="007F1983" w:rsidRDefault="00275FA8">
            <w:pPr>
              <w:pStyle w:val="ConsPlusNormal0"/>
              <w:jc w:val="center"/>
            </w:pPr>
            <w:r>
              <w:t>(статус оплаты)</w:t>
            </w:r>
          </w:p>
        </w:tc>
        <w:tc>
          <w:tcPr>
            <w:tcW w:w="340" w:type="dxa"/>
            <w:vMerge/>
            <w:tcBorders>
              <w:top w:val="nil"/>
              <w:left w:val="nil"/>
              <w:right w:val="nil"/>
            </w:tcBorders>
          </w:tcPr>
          <w:p w14:paraId="5809BFF2" w14:textId="77777777" w:rsidR="007F1983" w:rsidRDefault="007F1983">
            <w:pPr>
              <w:pStyle w:val="ConsPlusNormal0"/>
            </w:pPr>
          </w:p>
        </w:tc>
      </w:tr>
      <w:tr w:rsidR="007F1983" w14:paraId="4879491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17E54A34" w14:textId="77777777" w:rsidR="007F1983" w:rsidRDefault="007F1983">
            <w:pPr>
              <w:pStyle w:val="ConsPlusNormal0"/>
            </w:pPr>
          </w:p>
        </w:tc>
        <w:tc>
          <w:tcPr>
            <w:tcW w:w="1214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14:paraId="525C6BE8" w14:textId="77777777" w:rsidR="007F1983" w:rsidRDefault="007F1983">
            <w:pPr>
              <w:pStyle w:val="ConsPlusNormal0"/>
            </w:pPr>
          </w:p>
        </w:tc>
        <w:tc>
          <w:tcPr>
            <w:tcW w:w="1953" w:type="dxa"/>
            <w:tcBorders>
              <w:left w:val="nil"/>
              <w:right w:val="nil"/>
            </w:tcBorders>
          </w:tcPr>
          <w:p w14:paraId="3EA473E8" w14:textId="77777777" w:rsidR="007F1983" w:rsidRDefault="007F1983">
            <w:pPr>
              <w:pStyle w:val="ConsPlusNormal0"/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14:paraId="45FF4FD7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6EA6CCA9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10065C45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5F0E73B1" w14:textId="77777777" w:rsidR="007F1983" w:rsidRDefault="007F1983">
            <w:pPr>
              <w:pStyle w:val="ConsPlusNormal0"/>
            </w:pPr>
          </w:p>
        </w:tc>
      </w:tr>
      <w:tr w:rsidR="007F1983" w14:paraId="5FF5EA4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6FF5872A" w14:textId="77777777" w:rsidR="007F1983" w:rsidRDefault="007F1983">
            <w:pPr>
              <w:pStyle w:val="ConsPlusNormal0"/>
            </w:pPr>
          </w:p>
        </w:tc>
        <w:tc>
          <w:tcPr>
            <w:tcW w:w="121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94F3C9C" w14:textId="77777777" w:rsidR="007F1983" w:rsidRDefault="007F1983">
            <w:pPr>
              <w:pStyle w:val="ConsPlusNormal0"/>
            </w:pPr>
          </w:p>
        </w:tc>
        <w:tc>
          <w:tcPr>
            <w:tcW w:w="1953" w:type="dxa"/>
            <w:tcBorders>
              <w:left w:val="nil"/>
              <w:right w:val="nil"/>
            </w:tcBorders>
          </w:tcPr>
          <w:p w14:paraId="2FD50B4F" w14:textId="77777777" w:rsidR="007F1983" w:rsidRDefault="00275FA8">
            <w:pPr>
              <w:pStyle w:val="ConsPlusNormal0"/>
              <w:jc w:val="center"/>
            </w:pPr>
            <w:r>
              <w:t>(номер билета)</w:t>
            </w:r>
          </w:p>
        </w:tc>
        <w:tc>
          <w:tcPr>
            <w:tcW w:w="1701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B1F98FD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63CD9BC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779C124" w14:textId="77777777" w:rsidR="007F1983" w:rsidRDefault="00275FA8">
            <w:pPr>
              <w:pStyle w:val="ConsPlusNormal0"/>
              <w:jc w:val="center"/>
            </w:pPr>
            <w:r>
              <w:t>(стоимость билета)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4F32C43" w14:textId="77777777" w:rsidR="007F1983" w:rsidRDefault="007F1983">
            <w:pPr>
              <w:pStyle w:val="ConsPlusNormal0"/>
            </w:pPr>
          </w:p>
        </w:tc>
      </w:tr>
      <w:tr w:rsidR="007F1983" w14:paraId="1E6D203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82A24EC" w14:textId="77777777" w:rsidR="007F1983" w:rsidRDefault="007F1983">
            <w:pPr>
              <w:pStyle w:val="ConsPlusNormal0"/>
            </w:pP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nil"/>
            </w:tcBorders>
          </w:tcPr>
          <w:p w14:paraId="03D75E3C" w14:textId="77777777" w:rsidR="007F1983" w:rsidRDefault="007F1983">
            <w:pPr>
              <w:pStyle w:val="ConsPlusNormal0"/>
            </w:pPr>
          </w:p>
        </w:tc>
        <w:tc>
          <w:tcPr>
            <w:tcW w:w="2958" w:type="dxa"/>
            <w:gridSpan w:val="3"/>
            <w:vMerge w:val="restart"/>
            <w:tcBorders>
              <w:left w:val="nil"/>
              <w:right w:val="nil"/>
            </w:tcBorders>
          </w:tcPr>
          <w:p w14:paraId="7846D7DE" w14:textId="77777777" w:rsidR="007F1983" w:rsidRDefault="00275FA8">
            <w:pPr>
              <w:pStyle w:val="ConsPlusNormal0"/>
              <w:jc w:val="center"/>
            </w:pPr>
            <w:r>
              <w:t>(дата поездки)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right w:val="nil"/>
            </w:tcBorders>
          </w:tcPr>
          <w:p w14:paraId="50D46911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7FCF901B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  <w:vAlign w:val="bottom"/>
          </w:tcPr>
          <w:p w14:paraId="58D86154" w14:textId="77777777" w:rsidR="007F1983" w:rsidRDefault="00275FA8">
            <w:pPr>
              <w:pStyle w:val="ConsPlusNormal0"/>
              <w:jc w:val="center"/>
            </w:pPr>
            <w:r>
              <w:t>(тариф и сборы (при наличии)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001AC7BC" w14:textId="77777777" w:rsidR="007F1983" w:rsidRDefault="007F1983">
            <w:pPr>
              <w:pStyle w:val="ConsPlusNormal0"/>
            </w:pPr>
          </w:p>
        </w:tc>
      </w:tr>
      <w:tr w:rsidR="007F1983" w14:paraId="709DE78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B7971D6" w14:textId="77777777" w:rsidR="007F1983" w:rsidRDefault="007F1983">
            <w:pPr>
              <w:pStyle w:val="ConsPlusNormal0"/>
            </w:pPr>
          </w:p>
        </w:tc>
        <w:tc>
          <w:tcPr>
            <w:tcW w:w="663" w:type="dxa"/>
            <w:vMerge/>
            <w:tcBorders>
              <w:top w:val="nil"/>
              <w:left w:val="nil"/>
              <w:right w:val="nil"/>
            </w:tcBorders>
          </w:tcPr>
          <w:p w14:paraId="5D110C23" w14:textId="77777777" w:rsidR="007F1983" w:rsidRDefault="007F1983">
            <w:pPr>
              <w:pStyle w:val="ConsPlusNormal0"/>
            </w:pPr>
          </w:p>
        </w:tc>
        <w:tc>
          <w:tcPr>
            <w:tcW w:w="2958" w:type="dxa"/>
            <w:gridSpan w:val="3"/>
            <w:vMerge/>
            <w:tcBorders>
              <w:left w:val="nil"/>
              <w:right w:val="nil"/>
            </w:tcBorders>
          </w:tcPr>
          <w:p w14:paraId="720B7C0B" w14:textId="77777777" w:rsidR="007F1983" w:rsidRDefault="007F1983">
            <w:pPr>
              <w:pStyle w:val="ConsPlusNormal0"/>
            </w:pPr>
          </w:p>
        </w:tc>
        <w:tc>
          <w:tcPr>
            <w:tcW w:w="1247" w:type="dxa"/>
            <w:vMerge/>
            <w:tcBorders>
              <w:top w:val="nil"/>
              <w:left w:val="nil"/>
              <w:right w:val="nil"/>
            </w:tcBorders>
          </w:tcPr>
          <w:p w14:paraId="3DA2B053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5534396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6548665" w14:textId="77777777" w:rsidR="007F1983" w:rsidRDefault="00275FA8">
            <w:pPr>
              <w:pStyle w:val="ConsPlusNormal0"/>
              <w:jc w:val="center"/>
            </w:pPr>
            <w:r>
              <w:t>(скидки и льготы (при наличии)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73B48D4E" w14:textId="77777777" w:rsidR="007F1983" w:rsidRDefault="007F1983">
            <w:pPr>
              <w:pStyle w:val="ConsPlusNormal0"/>
            </w:pPr>
          </w:p>
        </w:tc>
      </w:tr>
      <w:tr w:rsidR="007F1983" w14:paraId="546DDA1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74C7884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25C4A141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036B05C5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3BC91129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2BA42D62" w14:textId="77777777" w:rsidR="007F1983" w:rsidRDefault="007F1983">
            <w:pPr>
              <w:pStyle w:val="ConsPlusNormal0"/>
            </w:pPr>
          </w:p>
        </w:tc>
      </w:tr>
      <w:tr w:rsidR="007F1983" w14:paraId="053FA42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1555C915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170FDABC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5647294D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30841FF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ED89100" w14:textId="77777777" w:rsidR="007F1983" w:rsidRDefault="007F1983">
            <w:pPr>
              <w:pStyle w:val="ConsPlusNormal0"/>
            </w:pPr>
          </w:p>
        </w:tc>
      </w:tr>
      <w:tr w:rsidR="007F1983" w14:paraId="46089EA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588BC49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vMerge w:val="restart"/>
            <w:tcBorders>
              <w:left w:val="nil"/>
              <w:right w:val="nil"/>
            </w:tcBorders>
          </w:tcPr>
          <w:p w14:paraId="19AC3A1A" w14:textId="77777777" w:rsidR="007F1983" w:rsidRDefault="00275FA8">
            <w:pPr>
              <w:pStyle w:val="ConsPlusNormal0"/>
              <w:jc w:val="center"/>
            </w:pPr>
            <w:r>
              <w:t>(сведения о пассажире - фамилия, имя, отчество (при наличии)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7F3DBB67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  <w:vAlign w:val="bottom"/>
          </w:tcPr>
          <w:p w14:paraId="7E4B54F3" w14:textId="77777777" w:rsidR="007F1983" w:rsidRDefault="00275FA8">
            <w:pPr>
              <w:pStyle w:val="ConsPlusNormal0"/>
              <w:jc w:val="center"/>
            </w:pPr>
            <w:r>
              <w:t>(наименование, серия и номер документа, удостоверяющего личность)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2B06FC45" w14:textId="77777777" w:rsidR="007F1983" w:rsidRDefault="007F1983">
            <w:pPr>
              <w:pStyle w:val="ConsPlusNormal0"/>
            </w:pPr>
          </w:p>
        </w:tc>
      </w:tr>
      <w:tr w:rsidR="007F1983" w14:paraId="63F2BC8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3BA9633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vMerge/>
            <w:tcBorders>
              <w:left w:val="nil"/>
              <w:right w:val="nil"/>
            </w:tcBorders>
          </w:tcPr>
          <w:p w14:paraId="38210B34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6B79A36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2CA3FF08" w14:textId="77777777" w:rsidR="007F1983" w:rsidRDefault="00275FA8">
            <w:pPr>
              <w:pStyle w:val="ConsPlusNormal0"/>
              <w:jc w:val="center"/>
            </w:pPr>
            <w:r>
              <w:t>(реквизиты документа, подтверждающего право на льготный проезд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2A7BA196" w14:textId="77777777" w:rsidR="007F1983" w:rsidRDefault="007F1983">
            <w:pPr>
              <w:pStyle w:val="ConsPlusNormal0"/>
            </w:pPr>
          </w:p>
        </w:tc>
      </w:tr>
      <w:tr w:rsidR="007F1983" w14:paraId="1090EE8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72365F80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2AFAAC02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6DA5A1F7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6436763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62E1EEBF" w14:textId="77777777" w:rsidR="007F1983" w:rsidRDefault="007F1983">
            <w:pPr>
              <w:pStyle w:val="ConsPlusNormal0"/>
            </w:pPr>
          </w:p>
        </w:tc>
      </w:tr>
      <w:tr w:rsidR="007F1983" w14:paraId="39C0C38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231C76E8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160A7A66" w14:textId="77777777" w:rsidR="007F1983" w:rsidRDefault="00275FA8">
            <w:pPr>
              <w:pStyle w:val="ConsPlusNormal0"/>
              <w:jc w:val="center"/>
            </w:pPr>
            <w:r>
              <w:t>(маршрут следования судна)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B0665E9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2F8060BB" w14:textId="77777777" w:rsidR="007F1983" w:rsidRDefault="00275FA8">
            <w:pPr>
              <w:pStyle w:val="ConsPlusNormal0"/>
              <w:jc w:val="center"/>
            </w:pPr>
            <w:r>
              <w:t>(пункты отправления и назначения)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B0BAB8A" w14:textId="77777777" w:rsidR="007F1983" w:rsidRDefault="007F1983">
            <w:pPr>
              <w:pStyle w:val="ConsPlusNormal0"/>
            </w:pPr>
          </w:p>
        </w:tc>
      </w:tr>
      <w:tr w:rsidR="007F1983" w14:paraId="1ED30B4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33199ED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78F013B8" w14:textId="77777777" w:rsidR="007F1983" w:rsidRDefault="00275FA8">
            <w:pPr>
              <w:pStyle w:val="ConsPlusNormal0"/>
              <w:jc w:val="center"/>
            </w:pPr>
            <w:r>
              <w:t>(название судна)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D3163B8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5ACB56A5" w14:textId="77777777" w:rsidR="007F1983" w:rsidRDefault="00275FA8">
            <w:pPr>
              <w:pStyle w:val="ConsPlusNormal0"/>
              <w:jc w:val="center"/>
            </w:pPr>
            <w:r>
              <w:t>(дата и время отправления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45C7D8C0" w14:textId="77777777" w:rsidR="007F1983" w:rsidRDefault="007F1983">
            <w:pPr>
              <w:pStyle w:val="ConsPlusNormal0"/>
            </w:pPr>
          </w:p>
        </w:tc>
      </w:tr>
      <w:tr w:rsidR="007F1983" w14:paraId="6DC2ECA9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216562BD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4989B75D" w14:textId="77777777" w:rsidR="007F1983" w:rsidRDefault="00275FA8">
            <w:pPr>
              <w:pStyle w:val="ConsPlusNormal0"/>
              <w:jc w:val="center"/>
            </w:pPr>
            <w:r>
              <w:t>(номер и тип каюты (при наличии)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434C484C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607E5975" w14:textId="77777777" w:rsidR="007F1983" w:rsidRDefault="00275FA8">
            <w:pPr>
              <w:pStyle w:val="ConsPlusNormal0"/>
              <w:jc w:val="center"/>
            </w:pPr>
            <w:r>
              <w:t>(дата и время прибытия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A3AD324" w14:textId="77777777" w:rsidR="007F1983" w:rsidRDefault="007F1983">
            <w:pPr>
              <w:pStyle w:val="ConsPlusNormal0"/>
            </w:pPr>
          </w:p>
        </w:tc>
      </w:tr>
      <w:tr w:rsidR="007F1983" w14:paraId="3B0FD9F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69FDEE67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4DAFCB8B" w14:textId="77777777" w:rsidR="007F1983" w:rsidRDefault="00275FA8">
            <w:pPr>
              <w:pStyle w:val="ConsPlusNormal0"/>
              <w:jc w:val="center"/>
            </w:pPr>
            <w:r>
              <w:t>(класс обслуживания (категория места - если применяется) (при наличии)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C208370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vMerge w:val="restart"/>
            <w:tcBorders>
              <w:left w:val="nil"/>
              <w:right w:val="nil"/>
            </w:tcBorders>
          </w:tcPr>
          <w:p w14:paraId="365F47C4" w14:textId="77777777" w:rsidR="007F1983" w:rsidRDefault="00275FA8">
            <w:pPr>
              <w:pStyle w:val="ConsPlusNormal0"/>
              <w:jc w:val="center"/>
            </w:pPr>
            <w:r>
              <w:t>(пункты остановок на маршруте следования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0050E939" w14:textId="77777777" w:rsidR="007F1983" w:rsidRDefault="007F1983">
            <w:pPr>
              <w:pStyle w:val="ConsPlusNormal0"/>
            </w:pPr>
          </w:p>
        </w:tc>
      </w:tr>
      <w:tr w:rsidR="007F1983" w14:paraId="2A0A9BB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6A29C3A7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  <w:vAlign w:val="bottom"/>
          </w:tcPr>
          <w:p w14:paraId="5F43CD9C" w14:textId="77777777" w:rsidR="007F1983" w:rsidRDefault="00275FA8">
            <w:pPr>
              <w:pStyle w:val="ConsPlusNormal0"/>
              <w:jc w:val="center"/>
            </w:pPr>
            <w:r>
              <w:t>(номер места на судне (при наличии)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4733C1BF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vMerge/>
            <w:tcBorders>
              <w:left w:val="nil"/>
              <w:right w:val="nil"/>
            </w:tcBorders>
          </w:tcPr>
          <w:p w14:paraId="279CA1B1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3EF3CCF5" w14:textId="77777777" w:rsidR="007F1983" w:rsidRDefault="007F1983">
            <w:pPr>
              <w:pStyle w:val="ConsPlusNormal0"/>
            </w:pPr>
          </w:p>
        </w:tc>
      </w:tr>
      <w:tr w:rsidR="007F1983" w14:paraId="45F585F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740369C1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41FD0182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222F9D63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17B5AB8B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2F82BF66" w14:textId="77777777" w:rsidR="007F1983" w:rsidRDefault="007F1983">
            <w:pPr>
              <w:pStyle w:val="ConsPlusNormal0"/>
            </w:pPr>
          </w:p>
        </w:tc>
      </w:tr>
      <w:tr w:rsidR="007F1983" w14:paraId="0B3D8C2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72153B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54962890" w14:textId="77777777" w:rsidR="007F1983" w:rsidRDefault="00275FA8">
            <w:pPr>
              <w:pStyle w:val="ConsPlusNormal0"/>
              <w:jc w:val="center"/>
            </w:pPr>
            <w:r>
              <w:t>(полное наименование или фамилия, имя, отчество (при наличии) перевозчика)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1F9F116D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346C58C4" w14:textId="77777777" w:rsidR="007F1983" w:rsidRDefault="00275FA8">
            <w:pPr>
              <w:pStyle w:val="ConsPlusNormal0"/>
              <w:jc w:val="center"/>
            </w:pPr>
            <w:r>
              <w:t>(полное наименование организации, оформившей электронный билет)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3B962CB2" w14:textId="77777777" w:rsidR="007F1983" w:rsidRDefault="007F1983">
            <w:pPr>
              <w:pStyle w:val="ConsPlusNormal0"/>
            </w:pPr>
          </w:p>
        </w:tc>
      </w:tr>
      <w:tr w:rsidR="007F1983" w14:paraId="5D576AC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3372FDA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gridSpan w:val="5"/>
            <w:tcBorders>
              <w:left w:val="nil"/>
              <w:right w:val="nil"/>
            </w:tcBorders>
          </w:tcPr>
          <w:p w14:paraId="07339D0F" w14:textId="77777777" w:rsidR="007F1983" w:rsidRDefault="00275FA8">
            <w:pPr>
              <w:pStyle w:val="ConsPlusNormal0"/>
              <w:jc w:val="center"/>
            </w:pPr>
            <w:r>
              <w:t>(идентификационный номер налогоплательщика перевозчика)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21CFA46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  <w:vAlign w:val="bottom"/>
          </w:tcPr>
          <w:p w14:paraId="0CBA479E" w14:textId="77777777" w:rsidR="007F1983" w:rsidRDefault="00275FA8">
            <w:pPr>
              <w:pStyle w:val="ConsPlusNormal0"/>
              <w:jc w:val="center"/>
            </w:pPr>
            <w:r>
              <w:t>(информация владельца пассажирской инфраструктуры в случае, если ее размещение предусмотрено договором между перевозчиком и владельцем пассажирской инфраструктуры)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15A395C" w14:textId="77777777" w:rsidR="007F1983" w:rsidRDefault="007F1983">
            <w:pPr>
              <w:pStyle w:val="ConsPlusNormal0"/>
            </w:pPr>
          </w:p>
        </w:tc>
      </w:tr>
      <w:tr w:rsidR="007F1983" w14:paraId="2A7F7B7A" w14:textId="7777777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11105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A7D411" w14:textId="77777777" w:rsidR="007F1983" w:rsidRDefault="00275FA8">
            <w:pPr>
              <w:pStyle w:val="ConsPlusNormal0"/>
            </w:pPr>
            <w:r>
              <w:t>дополнительная информация:</w:t>
            </w:r>
          </w:p>
        </w:tc>
      </w:tr>
      <w:tr w:rsidR="007F1983" w14:paraId="50361E8A" w14:textId="7777777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11105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7B0AEFD" w14:textId="77777777" w:rsidR="007F1983" w:rsidRDefault="007F1983">
            <w:pPr>
              <w:pStyle w:val="ConsPlusNormal0"/>
            </w:pPr>
          </w:p>
        </w:tc>
      </w:tr>
    </w:tbl>
    <w:p w14:paraId="473E6D13" w14:textId="77777777" w:rsidR="007F1983" w:rsidRDefault="007F1983">
      <w:pPr>
        <w:pStyle w:val="ConsPlusNormal0"/>
        <w:sectPr w:rsidR="007F1983">
          <w:headerReference w:type="default" r:id="rId78"/>
          <w:footerReference w:type="default" r:id="rId79"/>
          <w:headerReference w:type="first" r:id="rId80"/>
          <w:footerReference w:type="first" r:id="rId8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40EB3CAE" w14:textId="77777777" w:rsidR="007F1983" w:rsidRDefault="007F1983">
      <w:pPr>
        <w:pStyle w:val="ConsPlusNormal0"/>
        <w:jc w:val="both"/>
      </w:pPr>
    </w:p>
    <w:p w14:paraId="1B83C3B1" w14:textId="77777777" w:rsidR="007F1983" w:rsidRDefault="007F1983">
      <w:pPr>
        <w:pStyle w:val="ConsPlusNormal0"/>
        <w:jc w:val="both"/>
      </w:pPr>
    </w:p>
    <w:p w14:paraId="28F72708" w14:textId="77777777" w:rsidR="007F1983" w:rsidRDefault="007F1983">
      <w:pPr>
        <w:pStyle w:val="ConsPlusNormal0"/>
        <w:jc w:val="both"/>
      </w:pPr>
    </w:p>
    <w:p w14:paraId="2CA12D8E" w14:textId="77777777" w:rsidR="007F1983" w:rsidRDefault="007F1983">
      <w:pPr>
        <w:pStyle w:val="ConsPlusNormal0"/>
        <w:jc w:val="both"/>
      </w:pPr>
    </w:p>
    <w:p w14:paraId="3E5D7DA6" w14:textId="77777777" w:rsidR="007F1983" w:rsidRDefault="007F1983">
      <w:pPr>
        <w:pStyle w:val="ConsPlusNormal0"/>
        <w:jc w:val="both"/>
      </w:pPr>
    </w:p>
    <w:p w14:paraId="23AA13B6" w14:textId="77777777" w:rsidR="007F1983" w:rsidRDefault="00275FA8">
      <w:pPr>
        <w:pStyle w:val="ConsPlusNormal0"/>
        <w:jc w:val="right"/>
        <w:outlineLvl w:val="1"/>
      </w:pPr>
      <w:r>
        <w:t>Приложение N 6</w:t>
      </w:r>
    </w:p>
    <w:p w14:paraId="4EC2EEC1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274E4073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000B498F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4C1194E4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5989D388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1784F4AE" w14:textId="77777777" w:rsidR="007F1983" w:rsidRDefault="007F1983">
      <w:pPr>
        <w:pStyle w:val="ConsPlusNormal0"/>
        <w:jc w:val="both"/>
      </w:pPr>
    </w:p>
    <w:p w14:paraId="62AB7CBE" w14:textId="77777777" w:rsidR="007F1983" w:rsidRDefault="00275FA8">
      <w:pPr>
        <w:pStyle w:val="ConsPlusNormal0"/>
        <w:jc w:val="right"/>
      </w:pPr>
      <w:r>
        <w:t>Форма</w:t>
      </w:r>
    </w:p>
    <w:p w14:paraId="67DD7471" w14:textId="77777777" w:rsidR="007F1983" w:rsidRDefault="007F1983">
      <w:pPr>
        <w:pStyle w:val="ConsPlusNormal0"/>
        <w:jc w:val="both"/>
      </w:pPr>
    </w:p>
    <w:p w14:paraId="35C8F0B6" w14:textId="77777777" w:rsidR="007F1983" w:rsidRDefault="00275FA8">
      <w:pPr>
        <w:pStyle w:val="ConsPlusNonformat0"/>
        <w:jc w:val="both"/>
      </w:pPr>
      <w:bookmarkStart w:id="10" w:name="P620"/>
      <w:bookmarkEnd w:id="10"/>
      <w:r>
        <w:t xml:space="preserve">                              АКТ ОБЩЕЙ ФОРМЫ</w:t>
      </w:r>
    </w:p>
    <w:p w14:paraId="78C751E7" w14:textId="77777777" w:rsidR="007F1983" w:rsidRDefault="007F1983">
      <w:pPr>
        <w:pStyle w:val="ConsPlusNonformat0"/>
        <w:jc w:val="both"/>
      </w:pPr>
    </w:p>
    <w:p w14:paraId="119DF851" w14:textId="77777777" w:rsidR="007F1983" w:rsidRDefault="00275FA8">
      <w:pPr>
        <w:pStyle w:val="ConsPlusNonformat0"/>
        <w:jc w:val="both"/>
      </w:pPr>
      <w:r>
        <w:t>Речной порт (причал) ______________________________________________________</w:t>
      </w:r>
    </w:p>
    <w:p w14:paraId="744BF664" w14:textId="77777777" w:rsidR="007F1983" w:rsidRDefault="00275FA8">
      <w:pPr>
        <w:pStyle w:val="ConsPlusNonformat0"/>
        <w:jc w:val="both"/>
      </w:pPr>
      <w:r>
        <w:t>Название судна _____________________________ маршрут ______________________</w:t>
      </w:r>
    </w:p>
    <w:p w14:paraId="213858A9" w14:textId="77777777" w:rsidR="007F1983" w:rsidRDefault="00275FA8">
      <w:pPr>
        <w:pStyle w:val="ConsPlusNonformat0"/>
        <w:jc w:val="both"/>
      </w:pPr>
      <w:r>
        <w:t>Дата составления акта "__" ________ 20__ г.</w:t>
      </w:r>
    </w:p>
    <w:p w14:paraId="09AE0877" w14:textId="77777777" w:rsidR="007F1983" w:rsidRDefault="007F1983">
      <w:pPr>
        <w:pStyle w:val="ConsPlusNonformat0"/>
        <w:jc w:val="both"/>
      </w:pPr>
    </w:p>
    <w:p w14:paraId="74877221" w14:textId="77777777" w:rsidR="007F1983" w:rsidRDefault="00275FA8">
      <w:pPr>
        <w:pStyle w:val="ConsPlusNonformat0"/>
        <w:jc w:val="both"/>
      </w:pPr>
      <w:r>
        <w:t>Настоящий акт составлен в присутствии следующих лиц:</w:t>
      </w:r>
    </w:p>
    <w:p w14:paraId="0B323EF9" w14:textId="77777777" w:rsidR="007F1983" w:rsidRDefault="00275FA8">
      <w:pPr>
        <w:pStyle w:val="ConsPlusNonformat0"/>
        <w:jc w:val="both"/>
      </w:pPr>
      <w:r>
        <w:t>______</w:t>
      </w:r>
      <w:r>
        <w:t>_____________________________________________________________________</w:t>
      </w:r>
    </w:p>
    <w:p w14:paraId="21A687FD" w14:textId="77777777" w:rsidR="007F1983" w:rsidRDefault="00275FA8">
      <w:pPr>
        <w:pStyle w:val="ConsPlusNonformat0"/>
        <w:jc w:val="both"/>
      </w:pPr>
      <w:r>
        <w:t xml:space="preserve">             (фамилия, имя, отчество (при наличии), должность)</w:t>
      </w:r>
    </w:p>
    <w:p w14:paraId="0CBBAADD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16968B5F" w14:textId="77777777" w:rsidR="007F1983" w:rsidRDefault="00275FA8">
      <w:pPr>
        <w:pStyle w:val="ConsPlusNonformat0"/>
        <w:jc w:val="both"/>
      </w:pPr>
      <w:r>
        <w:t xml:space="preserve">             (фамилия, имя, отчество (при налич</w:t>
      </w:r>
      <w:r>
        <w:t>ии), должность)</w:t>
      </w:r>
    </w:p>
    <w:p w14:paraId="286D7FFF" w14:textId="77777777" w:rsidR="007F1983" w:rsidRDefault="007F1983">
      <w:pPr>
        <w:pStyle w:val="ConsPlusNonformat0"/>
        <w:jc w:val="both"/>
      </w:pPr>
    </w:p>
    <w:p w14:paraId="0BD4343B" w14:textId="77777777" w:rsidR="007F1983" w:rsidRDefault="00275FA8">
      <w:pPr>
        <w:pStyle w:val="ConsPlusNonformat0"/>
        <w:jc w:val="both"/>
      </w:pPr>
      <w:r>
        <w:t xml:space="preserve">Полное наименование или фамилия, </w:t>
      </w:r>
      <w:proofErr w:type="gramStart"/>
      <w:r>
        <w:t>имя,  отчество</w:t>
      </w:r>
      <w:proofErr w:type="gramEnd"/>
      <w:r>
        <w:t xml:space="preserve">  (при наличии)  перевозчика</w:t>
      </w:r>
    </w:p>
    <w:p w14:paraId="66E45FB2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62382C91" w14:textId="77777777" w:rsidR="007F1983" w:rsidRDefault="00275FA8">
      <w:pPr>
        <w:pStyle w:val="ConsPlusNonformat0"/>
        <w:jc w:val="both"/>
      </w:pPr>
      <w:r>
        <w:t>Речной порт (причал) отправления __________________________________________</w:t>
      </w:r>
    </w:p>
    <w:p w14:paraId="2012AF03" w14:textId="77777777" w:rsidR="007F1983" w:rsidRDefault="00275FA8">
      <w:pPr>
        <w:pStyle w:val="ConsPlusNonformat0"/>
        <w:jc w:val="both"/>
      </w:pPr>
      <w:r>
        <w:t>Речной порт (причал) назначения __________________________________________)</w:t>
      </w:r>
    </w:p>
    <w:p w14:paraId="07D0D4FE" w14:textId="77777777" w:rsidR="007F1983" w:rsidRDefault="007F1983">
      <w:pPr>
        <w:pStyle w:val="ConsPlusNonformat0"/>
        <w:jc w:val="both"/>
      </w:pPr>
    </w:p>
    <w:p w14:paraId="7187D203" w14:textId="77777777" w:rsidR="007F1983" w:rsidRDefault="00275FA8">
      <w:pPr>
        <w:pStyle w:val="ConsPlusNonformat0"/>
        <w:jc w:val="both"/>
      </w:pPr>
      <w:r>
        <w:t>Пассажир __________________________________________________________________</w:t>
      </w:r>
    </w:p>
    <w:p w14:paraId="0290B0B5" w14:textId="77777777" w:rsidR="007F1983" w:rsidRDefault="00275FA8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14:paraId="03D7CDB9" w14:textId="77777777" w:rsidR="007F1983" w:rsidRDefault="00275FA8">
      <w:pPr>
        <w:pStyle w:val="ConsPlusNonformat0"/>
        <w:jc w:val="both"/>
      </w:pPr>
      <w:r>
        <w:t>Билет N _________ серия ____________</w:t>
      </w:r>
    </w:p>
    <w:p w14:paraId="08FBEE01" w14:textId="77777777" w:rsidR="007F1983" w:rsidRDefault="00275FA8">
      <w:pPr>
        <w:pStyle w:val="ConsPlusNonformat0"/>
        <w:jc w:val="both"/>
      </w:pPr>
      <w:r>
        <w:t>Багажн</w:t>
      </w:r>
      <w:r>
        <w:t>ая квитанция N _________ серия ___________</w:t>
      </w:r>
    </w:p>
    <w:p w14:paraId="43E664E2" w14:textId="77777777" w:rsidR="007F1983" w:rsidRDefault="00275FA8">
      <w:pPr>
        <w:pStyle w:val="ConsPlusNonformat0"/>
        <w:jc w:val="both"/>
      </w:pPr>
      <w:r>
        <w:t>Дата приема багажа к перевозке "__" ________ 20__ г.</w:t>
      </w:r>
    </w:p>
    <w:p w14:paraId="78B91C73" w14:textId="77777777" w:rsidR="007F1983" w:rsidRDefault="00275FA8">
      <w:pPr>
        <w:pStyle w:val="ConsPlusNonformat0"/>
        <w:jc w:val="both"/>
      </w:pPr>
      <w:r>
        <w:t>Наименование багажа (упаковка, количество единиц):</w:t>
      </w:r>
    </w:p>
    <w:p w14:paraId="708565BB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489C9DCF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3B5EF72D" w14:textId="77777777" w:rsidR="007F1983" w:rsidRDefault="00275FA8">
      <w:pPr>
        <w:pStyle w:val="ConsPlusNonformat0"/>
        <w:jc w:val="both"/>
      </w:pPr>
      <w:r>
        <w:t>Описание обстоятельств, обусловивших составление акта:</w:t>
      </w:r>
    </w:p>
    <w:p w14:paraId="453D3F2E" w14:textId="77777777" w:rsidR="007F1983" w:rsidRDefault="00275FA8">
      <w:pPr>
        <w:pStyle w:val="ConsPlusNonformat0"/>
        <w:jc w:val="both"/>
      </w:pPr>
      <w:r>
        <w:t>_________________________________________________</w:t>
      </w:r>
      <w:r>
        <w:t>__________________________</w:t>
      </w:r>
    </w:p>
    <w:p w14:paraId="59ADACA3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76C4DCC0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7955B565" w14:textId="77777777" w:rsidR="007F1983" w:rsidRDefault="007F1983">
      <w:pPr>
        <w:pStyle w:val="ConsPlusNonformat0"/>
        <w:jc w:val="both"/>
      </w:pPr>
    </w:p>
    <w:p w14:paraId="681CE970" w14:textId="77777777" w:rsidR="007F1983" w:rsidRDefault="00275FA8">
      <w:pPr>
        <w:pStyle w:val="ConsPlusNonformat0"/>
        <w:jc w:val="both"/>
      </w:pPr>
      <w:r>
        <w:t>Подписи:</w:t>
      </w:r>
    </w:p>
    <w:p w14:paraId="3834505E" w14:textId="77777777" w:rsidR="007F1983" w:rsidRDefault="00275FA8">
      <w:pPr>
        <w:pStyle w:val="ConsPlusNonformat0"/>
        <w:jc w:val="both"/>
      </w:pPr>
      <w:r>
        <w:t>_____________________________________________________ _____________</w:t>
      </w:r>
      <w:r>
        <w:t>________</w:t>
      </w:r>
    </w:p>
    <w:p w14:paraId="49FC0874" w14:textId="77777777" w:rsidR="007F1983" w:rsidRDefault="00275FA8">
      <w:pPr>
        <w:pStyle w:val="ConsPlusNonformat0"/>
        <w:jc w:val="both"/>
      </w:pPr>
      <w:r>
        <w:t xml:space="preserve">         (фамилия,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 (подпись)</w:t>
      </w:r>
    </w:p>
    <w:p w14:paraId="64DD2FF7" w14:textId="77777777" w:rsidR="007F1983" w:rsidRDefault="00275FA8">
      <w:pPr>
        <w:pStyle w:val="ConsPlusNonformat0"/>
        <w:jc w:val="both"/>
      </w:pPr>
      <w:r>
        <w:t>_____________________________________________________ _____________________</w:t>
      </w:r>
    </w:p>
    <w:p w14:paraId="1486112B" w14:textId="77777777" w:rsidR="007F1983" w:rsidRDefault="00275FA8">
      <w:pPr>
        <w:pStyle w:val="ConsPlusNonformat0"/>
        <w:jc w:val="both"/>
      </w:pPr>
      <w:r>
        <w:t xml:space="preserve">         (фамилия,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 (подпись)</w:t>
      </w:r>
    </w:p>
    <w:p w14:paraId="764D4A73" w14:textId="77777777" w:rsidR="007F1983" w:rsidRDefault="00275FA8">
      <w:pPr>
        <w:pStyle w:val="ConsPlusNonformat0"/>
        <w:jc w:val="both"/>
      </w:pPr>
      <w:r>
        <w:t>_______________________________</w:t>
      </w:r>
      <w:r>
        <w:t>______________________ _____________________</w:t>
      </w:r>
    </w:p>
    <w:p w14:paraId="0E2E27F3" w14:textId="77777777" w:rsidR="007F1983" w:rsidRDefault="00275FA8">
      <w:pPr>
        <w:pStyle w:val="ConsPlusNonformat0"/>
        <w:jc w:val="both"/>
      </w:pPr>
      <w:r>
        <w:t xml:space="preserve">         (фамилия,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       (подпись)</w:t>
      </w:r>
    </w:p>
    <w:p w14:paraId="1BBF46A8" w14:textId="77777777" w:rsidR="007F1983" w:rsidRDefault="007F1983">
      <w:pPr>
        <w:pStyle w:val="ConsPlusNormal0"/>
        <w:jc w:val="both"/>
      </w:pPr>
    </w:p>
    <w:p w14:paraId="14066969" w14:textId="77777777" w:rsidR="007F1983" w:rsidRDefault="007F1983">
      <w:pPr>
        <w:pStyle w:val="ConsPlusNormal0"/>
        <w:jc w:val="both"/>
      </w:pPr>
    </w:p>
    <w:p w14:paraId="55069478" w14:textId="77777777" w:rsidR="007F1983" w:rsidRDefault="007F1983">
      <w:pPr>
        <w:pStyle w:val="ConsPlusNormal0"/>
        <w:jc w:val="both"/>
      </w:pPr>
    </w:p>
    <w:p w14:paraId="787AA9B0" w14:textId="77777777" w:rsidR="007F1983" w:rsidRDefault="007F1983">
      <w:pPr>
        <w:pStyle w:val="ConsPlusNormal0"/>
        <w:jc w:val="both"/>
      </w:pPr>
    </w:p>
    <w:p w14:paraId="14CCCCEF" w14:textId="77777777" w:rsidR="007F1983" w:rsidRDefault="007F1983">
      <w:pPr>
        <w:pStyle w:val="ConsPlusNormal0"/>
        <w:jc w:val="both"/>
      </w:pPr>
    </w:p>
    <w:p w14:paraId="0FDEBA61" w14:textId="77777777" w:rsidR="007F1983" w:rsidRDefault="00275FA8">
      <w:pPr>
        <w:pStyle w:val="ConsPlusNormal0"/>
        <w:jc w:val="right"/>
        <w:outlineLvl w:val="1"/>
      </w:pPr>
      <w:r>
        <w:t>Приложение N 7</w:t>
      </w:r>
    </w:p>
    <w:p w14:paraId="6EA0CEA3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2A243449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49F68BBE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125BCCD8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66CE459F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1251C5B9" w14:textId="77777777" w:rsidR="007F1983" w:rsidRDefault="007F1983">
      <w:pPr>
        <w:pStyle w:val="ConsPlusNormal0"/>
        <w:jc w:val="both"/>
      </w:pPr>
    </w:p>
    <w:p w14:paraId="661AFF54" w14:textId="77777777" w:rsidR="007F1983" w:rsidRDefault="00275FA8">
      <w:pPr>
        <w:pStyle w:val="ConsPlusNormal0"/>
        <w:jc w:val="right"/>
      </w:pPr>
      <w:r>
        <w:t>Форма</w:t>
      </w:r>
    </w:p>
    <w:p w14:paraId="34C23167" w14:textId="77777777" w:rsidR="007F1983" w:rsidRDefault="007F1983">
      <w:pPr>
        <w:pStyle w:val="ConsPlusNormal0"/>
        <w:jc w:val="both"/>
      </w:pPr>
    </w:p>
    <w:p w14:paraId="18EE07E0" w14:textId="77777777" w:rsidR="007F1983" w:rsidRDefault="00275FA8">
      <w:pPr>
        <w:pStyle w:val="ConsPlusNormal0"/>
        <w:jc w:val="center"/>
      </w:pPr>
      <w:bookmarkStart w:id="11" w:name="P671"/>
      <w:bookmarkEnd w:id="11"/>
      <w:r>
        <w:t>БАГАЖНАЯ КВИТАНЦИЯ</w:t>
      </w:r>
    </w:p>
    <w:p w14:paraId="7EB0CC7A" w14:textId="77777777" w:rsidR="007F1983" w:rsidRDefault="007F1983">
      <w:pPr>
        <w:pStyle w:val="ConsPlusNormal0"/>
        <w:jc w:val="both"/>
      </w:pPr>
    </w:p>
    <w:p w14:paraId="5FA155AF" w14:textId="77777777" w:rsidR="007F1983" w:rsidRDefault="00275FA8">
      <w:pPr>
        <w:pStyle w:val="ConsPlusNonformat0"/>
        <w:jc w:val="both"/>
      </w:pPr>
      <w:r>
        <w:rPr>
          <w:sz w:val="14"/>
        </w:rPr>
        <w:t>┌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┐</w:t>
      </w:r>
    </w:p>
    <w:p w14:paraId="4B611408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МИНТРАНС РОССИИ                      │                     МИНТРАНС РОССИИ                      │</w:t>
      </w:r>
    </w:p>
    <w:p w14:paraId="664A619A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</w:t>
      </w:r>
      <w:r>
        <w:rPr>
          <w:sz w:val="14"/>
        </w:rPr>
        <w:t xml:space="preserve">                                           │                                                          │</w:t>
      </w:r>
    </w:p>
    <w:p w14:paraId="4E8F43F6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Утвержден│                                                 Утвержден│</w:t>
      </w:r>
    </w:p>
    <w:p w14:paraId="692F073C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</w:t>
      </w:r>
      <w:r>
        <w:rPr>
          <w:sz w:val="14"/>
        </w:rPr>
        <w:t>от 23 августа 2024 г. N 292│                               от 23 августа 2024 г. N 292│</w:t>
      </w:r>
    </w:p>
    <w:p w14:paraId="4C3584F4" w14:textId="77777777" w:rsidR="007F1983" w:rsidRDefault="00275FA8">
      <w:pPr>
        <w:pStyle w:val="ConsPlusNonformat0"/>
        <w:jc w:val="both"/>
      </w:pPr>
      <w:r>
        <w:rPr>
          <w:sz w:val="14"/>
        </w:rPr>
        <w:t>│     приказом Минтранса России ---------------------------│     приказом Минтранса России ---------------------------│</w:t>
      </w:r>
    </w:p>
    <w:p w14:paraId="3C3A5DA8" w14:textId="77777777" w:rsidR="007F1983" w:rsidRDefault="00275FA8">
      <w:pPr>
        <w:pStyle w:val="ConsPlusNonformat0"/>
        <w:jc w:val="both"/>
      </w:pPr>
      <w:r>
        <w:rPr>
          <w:sz w:val="14"/>
        </w:rPr>
        <w:t>│      Полное наименование или фамилия, имя, отч</w:t>
      </w:r>
      <w:r>
        <w:rPr>
          <w:sz w:val="14"/>
        </w:rPr>
        <w:t>ество      │      Полное наименование или фамилия, имя, отчество      │</w:t>
      </w:r>
    </w:p>
    <w:p w14:paraId="2627C7C8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</w:t>
      </w:r>
      <w:proofErr w:type="gramStart"/>
      <w:r>
        <w:rPr>
          <w:sz w:val="14"/>
        </w:rPr>
        <w:t xml:space="preserve">   (</w:t>
      </w:r>
      <w:proofErr w:type="gramEnd"/>
      <w:r>
        <w:rPr>
          <w:sz w:val="14"/>
        </w:rPr>
        <w:t>при наличии) перевозчика                 │                (при наличии) перевозчика                 │</w:t>
      </w:r>
    </w:p>
    <w:p w14:paraId="5F27FDA6" w14:textId="77777777" w:rsidR="007F1983" w:rsidRDefault="00275FA8">
      <w:pPr>
        <w:pStyle w:val="ConsPlusNonformat0"/>
        <w:jc w:val="both"/>
      </w:pPr>
      <w:r>
        <w:rPr>
          <w:sz w:val="14"/>
        </w:rPr>
        <w:t>│__________________________________________________________│____</w:t>
      </w:r>
      <w:r>
        <w:rPr>
          <w:sz w:val="14"/>
        </w:rPr>
        <w:t>______________________________________________________│</w:t>
      </w:r>
    </w:p>
    <w:p w14:paraId="1C3AB9C6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                                        │                                                          │</w:t>
      </w:r>
    </w:p>
    <w:p w14:paraId="13F5AD0F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КОРЕШОК БАГАЖНОЙ КВИТАНЦИИ                │                    </w:t>
      </w:r>
      <w:r>
        <w:rPr>
          <w:sz w:val="14"/>
        </w:rPr>
        <w:t xml:space="preserve"> БАГАЖНАЯ КВИТАНЦИЯ                   │</w:t>
      </w:r>
    </w:p>
    <w:p w14:paraId="52FCE0E7" w14:textId="77777777" w:rsidR="007F1983" w:rsidRDefault="00275FA8">
      <w:pPr>
        <w:pStyle w:val="ConsPlusNonformat0"/>
        <w:jc w:val="both"/>
      </w:pPr>
      <w:r>
        <w:rPr>
          <w:sz w:val="14"/>
        </w:rPr>
        <w:t>│ для оплаты провоза багажа на внутреннем водном транспорте│ для оплаты провоза багажа на внутреннем водном транспорте│</w:t>
      </w:r>
    </w:p>
    <w:p w14:paraId="4A4CF08F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                                                          │                                    </w:t>
      </w:r>
      <w:r>
        <w:rPr>
          <w:sz w:val="14"/>
        </w:rPr>
        <w:t xml:space="preserve">                      │</w:t>
      </w:r>
    </w:p>
    <w:p w14:paraId="04B57458" w14:textId="77777777" w:rsidR="007F1983" w:rsidRDefault="00275FA8">
      <w:pPr>
        <w:pStyle w:val="ConsPlusNonformat0"/>
        <w:jc w:val="both"/>
      </w:pPr>
      <w:r>
        <w:rPr>
          <w:sz w:val="14"/>
        </w:rPr>
        <w:t>│                  N _______ СЕРИЯ _______                 │                  N _______ СЕРИЯ _______                 │</w:t>
      </w:r>
    </w:p>
    <w:p w14:paraId="403D1801" w14:textId="77777777" w:rsidR="007F1983" w:rsidRDefault="00275FA8">
      <w:pPr>
        <w:pStyle w:val="ConsPlusNonformat0"/>
        <w:jc w:val="both"/>
      </w:pPr>
      <w:r>
        <w:rPr>
          <w:sz w:val="14"/>
        </w:rPr>
        <w:t>│к билету (электронному) билету N ___ серии ___, выданному │к билету (электронному) билету N ___ серии ___, выда</w:t>
      </w:r>
      <w:r>
        <w:rPr>
          <w:sz w:val="14"/>
        </w:rPr>
        <w:t>нному │</w:t>
      </w:r>
    </w:p>
    <w:p w14:paraId="02CEB582" w14:textId="77777777" w:rsidR="007F1983" w:rsidRDefault="00275FA8">
      <w:pPr>
        <w:pStyle w:val="ConsPlusNonformat0"/>
        <w:jc w:val="both"/>
      </w:pPr>
      <w:r>
        <w:rPr>
          <w:sz w:val="14"/>
        </w:rPr>
        <w:t>│на проезд на судне (название) __________________________, │на проезд на судне (название) __________________________, │</w:t>
      </w:r>
    </w:p>
    <w:p w14:paraId="4F15F938" w14:textId="77777777" w:rsidR="007F1983" w:rsidRDefault="00275FA8">
      <w:pPr>
        <w:pStyle w:val="ConsPlusNonformat0"/>
        <w:jc w:val="both"/>
      </w:pPr>
      <w:r>
        <w:rPr>
          <w:sz w:val="14"/>
        </w:rPr>
        <w:t>│следующем по маршруту ___________________________________ │следующем по маршруту ___________________________________ │</w:t>
      </w:r>
    </w:p>
    <w:p w14:paraId="1906ADA5" w14:textId="77777777" w:rsidR="007F1983" w:rsidRDefault="00275FA8">
      <w:pPr>
        <w:pStyle w:val="ConsPlusNonformat0"/>
        <w:jc w:val="both"/>
      </w:pPr>
      <w:r>
        <w:rPr>
          <w:sz w:val="14"/>
        </w:rPr>
        <w:t>│Отправл</w:t>
      </w:r>
      <w:r>
        <w:rPr>
          <w:sz w:val="14"/>
        </w:rPr>
        <w:t>ение: пункт ______ дата ___________ время ________ │Отправление: пункт ______ дата ___________ время ________ │</w:t>
      </w:r>
    </w:p>
    <w:p w14:paraId="30404452" w14:textId="77777777" w:rsidR="007F1983" w:rsidRDefault="00275FA8">
      <w:pPr>
        <w:pStyle w:val="ConsPlusNonformat0"/>
        <w:jc w:val="both"/>
      </w:pPr>
      <w:r>
        <w:rPr>
          <w:sz w:val="14"/>
        </w:rPr>
        <w:t>│Прибытие: пункт ________ дата __________ время __________ │Прибытие: пункт ________ дата __________ время __________ │</w:t>
      </w:r>
    </w:p>
    <w:p w14:paraId="2C89CC2A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│Фамилия, имя, отчество </w:t>
      </w:r>
      <w:r>
        <w:rPr>
          <w:sz w:val="14"/>
        </w:rPr>
        <w:t>(при наличии) пассажира __________ │Фамилия, имя, отчество (при наличии) пассажира __________ │</w:t>
      </w:r>
    </w:p>
    <w:p w14:paraId="3D6A40F3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│Принято к </w:t>
      </w:r>
      <w:proofErr w:type="gramStart"/>
      <w:r>
        <w:rPr>
          <w:sz w:val="14"/>
        </w:rPr>
        <w:t xml:space="preserve">перевозке:   </w:t>
      </w:r>
      <w:proofErr w:type="gramEnd"/>
      <w:r>
        <w:rPr>
          <w:sz w:val="14"/>
        </w:rPr>
        <w:t xml:space="preserve">                                   │Принято к перевозке:                                      │</w:t>
      </w:r>
    </w:p>
    <w:p w14:paraId="304A6E04" w14:textId="77777777" w:rsidR="007F1983" w:rsidRDefault="00275FA8">
      <w:pPr>
        <w:pStyle w:val="ConsPlusNonformat0"/>
        <w:jc w:val="both"/>
      </w:pPr>
      <w:r>
        <w:rPr>
          <w:sz w:val="14"/>
        </w:rPr>
        <w:t>│┌────────────┬───────────┬──────┬────────────┬───────────┐│┌────────────┬───────────┬──────┬────────────┬───────────┐│</w:t>
      </w:r>
    </w:p>
    <w:p w14:paraId="326B4AB9" w14:textId="77777777" w:rsidR="007F1983" w:rsidRDefault="00275FA8">
      <w:pPr>
        <w:pStyle w:val="ConsPlusNonformat0"/>
        <w:jc w:val="both"/>
      </w:pPr>
      <w:r>
        <w:rPr>
          <w:sz w:val="14"/>
        </w:rPr>
        <w:t>││</w:t>
      </w:r>
      <w:proofErr w:type="spellStart"/>
      <w:r>
        <w:rPr>
          <w:sz w:val="14"/>
        </w:rPr>
        <w:t>Наименования│</w:t>
      </w:r>
      <w:proofErr w:type="gramStart"/>
      <w:r>
        <w:rPr>
          <w:sz w:val="14"/>
        </w:rPr>
        <w:t>Количество</w:t>
      </w:r>
      <w:proofErr w:type="spellEnd"/>
      <w:r>
        <w:rPr>
          <w:sz w:val="14"/>
        </w:rPr>
        <w:t>,│</w:t>
      </w:r>
      <w:proofErr w:type="gramEnd"/>
      <w:r>
        <w:rPr>
          <w:sz w:val="14"/>
        </w:rPr>
        <w:t xml:space="preserve"> Вес, │ Стоимость, │   Налог,  │││</w:t>
      </w:r>
      <w:proofErr w:type="spellStart"/>
      <w:r>
        <w:rPr>
          <w:sz w:val="14"/>
        </w:rPr>
        <w:t>Наименования│Количество</w:t>
      </w:r>
      <w:proofErr w:type="spellEnd"/>
      <w:r>
        <w:rPr>
          <w:sz w:val="14"/>
        </w:rPr>
        <w:t>,│ Вес, │ Стоимость, │   Налог,  ││</w:t>
      </w:r>
    </w:p>
    <w:p w14:paraId="591E68AF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││места багажа│    штук   </w:t>
      </w:r>
      <w:proofErr w:type="gramStart"/>
      <w:r>
        <w:rPr>
          <w:sz w:val="14"/>
        </w:rPr>
        <w:t>│  кг</w:t>
      </w:r>
      <w:proofErr w:type="gramEnd"/>
      <w:r>
        <w:rPr>
          <w:sz w:val="14"/>
        </w:rPr>
        <w:t xml:space="preserve">  │   рублей   │  рублей   │││места багажа│    штук   │  кг  │   рублей   │   рублей  ││</w:t>
      </w:r>
    </w:p>
    <w:p w14:paraId="7EA2D45E" w14:textId="77777777" w:rsidR="007F1983" w:rsidRDefault="00275FA8">
      <w:pPr>
        <w:pStyle w:val="ConsPlusNonformat0"/>
        <w:jc w:val="both"/>
      </w:pPr>
      <w:r>
        <w:rPr>
          <w:sz w:val="14"/>
        </w:rPr>
        <w:t>│├────────────┼─</w:t>
      </w:r>
      <w:r>
        <w:rPr>
          <w:sz w:val="14"/>
        </w:rPr>
        <w:t>──────────┼──────┼────────────┼───────────┤│├────────────┼───────────┼──────┼────────────┼───────────┤│</w:t>
      </w:r>
    </w:p>
    <w:p w14:paraId="47BA0F56" w14:textId="77777777" w:rsidR="007F1983" w:rsidRDefault="00275FA8">
      <w:pPr>
        <w:pStyle w:val="ConsPlusNonformat0"/>
        <w:jc w:val="both"/>
      </w:pPr>
      <w:r>
        <w:rPr>
          <w:sz w:val="14"/>
        </w:rPr>
        <w:t>││            │           │      │            │           │││            │           │      │            │           ││</w:t>
      </w:r>
    </w:p>
    <w:p w14:paraId="47EB3361" w14:textId="77777777" w:rsidR="007F1983" w:rsidRDefault="00275FA8">
      <w:pPr>
        <w:pStyle w:val="ConsPlusNonformat0"/>
        <w:jc w:val="both"/>
      </w:pPr>
      <w:r>
        <w:rPr>
          <w:sz w:val="14"/>
        </w:rPr>
        <w:t>│├────────────┼───────────┼─────</w:t>
      </w:r>
      <w:r>
        <w:rPr>
          <w:sz w:val="14"/>
        </w:rPr>
        <w:t>─┼────────────┼───────────┤│├────────────┼───────────┼──────┼────────────┼───────────┤│</w:t>
      </w:r>
    </w:p>
    <w:p w14:paraId="251EE19D" w14:textId="77777777" w:rsidR="007F1983" w:rsidRDefault="00275FA8">
      <w:pPr>
        <w:pStyle w:val="ConsPlusNonformat0"/>
        <w:jc w:val="both"/>
      </w:pPr>
      <w:r>
        <w:rPr>
          <w:sz w:val="14"/>
        </w:rPr>
        <w:t xml:space="preserve">││   </w:t>
      </w:r>
      <w:proofErr w:type="gramStart"/>
      <w:r>
        <w:rPr>
          <w:sz w:val="14"/>
        </w:rPr>
        <w:t xml:space="preserve">Всего:   </w:t>
      </w:r>
      <w:proofErr w:type="gramEnd"/>
      <w:r>
        <w:rPr>
          <w:sz w:val="14"/>
        </w:rPr>
        <w:t>│           │      │            │           │││   Всего:   │           │      │            │           ││</w:t>
      </w:r>
    </w:p>
    <w:p w14:paraId="2CC2018E" w14:textId="77777777" w:rsidR="007F1983" w:rsidRDefault="00275FA8">
      <w:pPr>
        <w:pStyle w:val="ConsPlusNonformat0"/>
        <w:jc w:val="both"/>
      </w:pPr>
      <w:r>
        <w:rPr>
          <w:sz w:val="14"/>
        </w:rPr>
        <w:t>│└────────────┴───────────┴──────┴────────────┴─</w:t>
      </w:r>
      <w:r>
        <w:rPr>
          <w:sz w:val="14"/>
        </w:rPr>
        <w:t>──────────┘│└────────────┴───────────┴──────┴────────────┴───────────┘│</w:t>
      </w:r>
    </w:p>
    <w:p w14:paraId="29C25CEF" w14:textId="77777777" w:rsidR="007F1983" w:rsidRDefault="00275FA8">
      <w:pPr>
        <w:pStyle w:val="ConsPlusNonformat0"/>
        <w:jc w:val="both"/>
      </w:pPr>
      <w:r>
        <w:rPr>
          <w:sz w:val="14"/>
        </w:rPr>
        <w:t>│Общая стоимость (прописью) _______ рублей ________ копеек │Общая стоимость (прописью) _______ рублей ________ копеек │</w:t>
      </w:r>
    </w:p>
    <w:p w14:paraId="20740715" w14:textId="77777777" w:rsidR="007F1983" w:rsidRDefault="00275FA8">
      <w:pPr>
        <w:pStyle w:val="ConsPlusNonformat0"/>
        <w:jc w:val="both"/>
      </w:pPr>
      <w:r>
        <w:rPr>
          <w:sz w:val="14"/>
        </w:rPr>
        <w:t>│Дата оформления _________________________________________ │Дата</w:t>
      </w:r>
      <w:r>
        <w:rPr>
          <w:sz w:val="14"/>
        </w:rPr>
        <w:t xml:space="preserve"> оформления _________________________________________ │</w:t>
      </w:r>
    </w:p>
    <w:p w14:paraId="1E406455" w14:textId="77777777" w:rsidR="007F1983" w:rsidRDefault="00275FA8">
      <w:pPr>
        <w:pStyle w:val="ConsPlusNonformat0"/>
        <w:jc w:val="both"/>
      </w:pPr>
      <w:r>
        <w:rPr>
          <w:sz w:val="14"/>
        </w:rPr>
        <w:t>│</w:t>
      </w:r>
      <w:proofErr w:type="gramStart"/>
      <w:r>
        <w:rPr>
          <w:sz w:val="14"/>
        </w:rPr>
        <w:t>Наименование  должности</w:t>
      </w:r>
      <w:proofErr w:type="gramEnd"/>
      <w:r>
        <w:rPr>
          <w:sz w:val="14"/>
        </w:rPr>
        <w:t xml:space="preserve">  ответственного  лица, принявшего │Наименование  должности  ответственного  лица, принявшего │</w:t>
      </w:r>
    </w:p>
    <w:p w14:paraId="2755D118" w14:textId="77777777" w:rsidR="007F1983" w:rsidRDefault="00275FA8">
      <w:pPr>
        <w:pStyle w:val="ConsPlusNonformat0"/>
        <w:jc w:val="both"/>
      </w:pPr>
      <w:r>
        <w:rPr>
          <w:sz w:val="14"/>
        </w:rPr>
        <w:t>│багаж, и его подпись ____________________________________ │багаж, и его подпись</w:t>
      </w:r>
      <w:r>
        <w:rPr>
          <w:sz w:val="14"/>
        </w:rPr>
        <w:t xml:space="preserve"> ____________________________________ │</w:t>
      </w:r>
    </w:p>
    <w:p w14:paraId="224352BF" w14:textId="77777777" w:rsidR="007F1983" w:rsidRDefault="00275FA8">
      <w:pPr>
        <w:pStyle w:val="ConsPlusNonformat0"/>
        <w:jc w:val="both"/>
      </w:pPr>
      <w:r>
        <w:rPr>
          <w:sz w:val="14"/>
        </w:rPr>
        <w:t>│Дополнительная информация _______________________________ │Дополнительная информация _______________________________ │</w:t>
      </w:r>
    </w:p>
    <w:p w14:paraId="0BCA38BD" w14:textId="77777777" w:rsidR="007F1983" w:rsidRDefault="00275FA8">
      <w:pPr>
        <w:pStyle w:val="ConsPlusNonformat0"/>
        <w:jc w:val="both"/>
      </w:pPr>
      <w:r>
        <w:rPr>
          <w:sz w:val="14"/>
        </w:rPr>
        <w:t>└──────────────────────────────────────────────────────────┴────────────────────────────────────</w:t>
      </w:r>
      <w:r>
        <w:rPr>
          <w:sz w:val="14"/>
        </w:rPr>
        <w:t>──────────────────────┘</w:t>
      </w:r>
    </w:p>
    <w:p w14:paraId="67EF6BD8" w14:textId="77777777" w:rsidR="007F1983" w:rsidRDefault="007F1983">
      <w:pPr>
        <w:pStyle w:val="ConsPlusNormal0"/>
        <w:jc w:val="both"/>
      </w:pPr>
    </w:p>
    <w:p w14:paraId="67093EB8" w14:textId="77777777" w:rsidR="007F1983" w:rsidRDefault="007F1983">
      <w:pPr>
        <w:pStyle w:val="ConsPlusNormal0"/>
        <w:jc w:val="both"/>
      </w:pPr>
    </w:p>
    <w:p w14:paraId="68B7FF58" w14:textId="77777777" w:rsidR="007F1983" w:rsidRDefault="007F1983">
      <w:pPr>
        <w:pStyle w:val="ConsPlusNormal0"/>
        <w:jc w:val="both"/>
      </w:pPr>
    </w:p>
    <w:p w14:paraId="75CBBF63" w14:textId="77777777" w:rsidR="007F1983" w:rsidRDefault="007F1983">
      <w:pPr>
        <w:pStyle w:val="ConsPlusNormal0"/>
        <w:jc w:val="both"/>
      </w:pPr>
    </w:p>
    <w:p w14:paraId="247A32CD" w14:textId="77777777" w:rsidR="007F1983" w:rsidRDefault="007F1983">
      <w:pPr>
        <w:pStyle w:val="ConsPlusNormal0"/>
        <w:jc w:val="both"/>
      </w:pPr>
    </w:p>
    <w:p w14:paraId="7EFBA36F" w14:textId="77777777" w:rsidR="007F1983" w:rsidRDefault="00275FA8">
      <w:pPr>
        <w:pStyle w:val="ConsPlusNormal0"/>
        <w:jc w:val="right"/>
        <w:outlineLvl w:val="1"/>
      </w:pPr>
      <w:r>
        <w:t>Приложение N 8</w:t>
      </w:r>
    </w:p>
    <w:p w14:paraId="16B9C5AC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6FE12422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2B342596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0A92C170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3B13A647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7BDEBB4B" w14:textId="77777777" w:rsidR="007F1983" w:rsidRDefault="007F1983">
      <w:pPr>
        <w:pStyle w:val="ConsPlusNormal0"/>
        <w:jc w:val="both"/>
      </w:pPr>
    </w:p>
    <w:p w14:paraId="2AC433B8" w14:textId="77777777" w:rsidR="007F1983" w:rsidRDefault="00275FA8">
      <w:pPr>
        <w:pStyle w:val="ConsPlusNormal0"/>
        <w:jc w:val="right"/>
      </w:pPr>
      <w:r>
        <w:t>Форма</w:t>
      </w:r>
    </w:p>
    <w:p w14:paraId="4400DCE8" w14:textId="77777777" w:rsidR="007F1983" w:rsidRDefault="007F1983">
      <w:pPr>
        <w:pStyle w:val="ConsPlusNormal0"/>
        <w:jc w:val="both"/>
      </w:pPr>
    </w:p>
    <w:p w14:paraId="7027798F" w14:textId="77777777" w:rsidR="007F1983" w:rsidRDefault="00275FA8">
      <w:pPr>
        <w:pStyle w:val="ConsPlusNormal0"/>
        <w:jc w:val="center"/>
      </w:pPr>
      <w:bookmarkStart w:id="12" w:name="P722"/>
      <w:bookmarkEnd w:id="12"/>
      <w:r>
        <w:t>ЭЛЕКТРОННАЯ БАГАЖНАЯ КВИТАНЦИЯ</w:t>
      </w:r>
    </w:p>
    <w:p w14:paraId="356F5584" w14:textId="77777777" w:rsidR="007F1983" w:rsidRDefault="007F1983">
      <w:pPr>
        <w:pStyle w:val="ConsPlusNormal0"/>
        <w:jc w:val="both"/>
      </w:pPr>
    </w:p>
    <w:p w14:paraId="0B307875" w14:textId="77777777" w:rsidR="007F1983" w:rsidRDefault="007F1983">
      <w:pPr>
        <w:pStyle w:val="ConsPlusNormal0"/>
        <w:sectPr w:rsidR="007F1983">
          <w:headerReference w:type="default" r:id="rId82"/>
          <w:footerReference w:type="default" r:id="rId83"/>
          <w:headerReference w:type="first" r:id="rId84"/>
          <w:footerReference w:type="first" r:id="rId8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868"/>
        <w:gridCol w:w="341"/>
        <w:gridCol w:w="5216"/>
        <w:gridCol w:w="340"/>
      </w:tblGrid>
      <w:tr w:rsidR="007F1983" w14:paraId="7BBAAA81" w14:textId="77777777">
        <w:tc>
          <w:tcPr>
            <w:tcW w:w="5549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5D89C943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top w:val="nil"/>
              <w:left w:val="nil"/>
              <w:right w:val="nil"/>
            </w:tcBorders>
          </w:tcPr>
          <w:p w14:paraId="09FB085A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right w:val="nil"/>
            </w:tcBorders>
          </w:tcPr>
          <w:p w14:paraId="7E7C2594" w14:textId="77777777" w:rsidR="007F1983" w:rsidRDefault="007F1983">
            <w:pPr>
              <w:pStyle w:val="ConsPlusNormal0"/>
            </w:pPr>
          </w:p>
        </w:tc>
      </w:tr>
      <w:tr w:rsidR="007F1983" w14:paraId="42FA2816" w14:textId="77777777">
        <w:tc>
          <w:tcPr>
            <w:tcW w:w="5549" w:type="dxa"/>
            <w:gridSpan w:val="3"/>
            <w:vMerge/>
            <w:tcBorders>
              <w:top w:val="nil"/>
              <w:left w:val="nil"/>
              <w:right w:val="nil"/>
            </w:tcBorders>
          </w:tcPr>
          <w:p w14:paraId="432C0DED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C1F08B4" w14:textId="77777777" w:rsidR="007F1983" w:rsidRDefault="00275FA8">
            <w:pPr>
              <w:pStyle w:val="ConsPlusNormal0"/>
              <w:jc w:val="center"/>
            </w:pPr>
            <w:r>
              <w:t>(номер, дата и время оформления заказа)</w:t>
            </w:r>
          </w:p>
        </w:tc>
        <w:tc>
          <w:tcPr>
            <w:tcW w:w="340" w:type="dxa"/>
            <w:vMerge/>
            <w:tcBorders>
              <w:top w:val="nil"/>
              <w:left w:val="nil"/>
              <w:right w:val="nil"/>
            </w:tcBorders>
          </w:tcPr>
          <w:p w14:paraId="1D9D9F6F" w14:textId="77777777" w:rsidR="007F1983" w:rsidRDefault="007F1983">
            <w:pPr>
              <w:pStyle w:val="ConsPlusNormal0"/>
            </w:pPr>
          </w:p>
        </w:tc>
      </w:tr>
      <w:tr w:rsidR="007F1983" w14:paraId="6EC8A855" w14:textId="77777777">
        <w:tc>
          <w:tcPr>
            <w:tcW w:w="5549" w:type="dxa"/>
            <w:gridSpan w:val="3"/>
            <w:vMerge/>
            <w:tcBorders>
              <w:top w:val="nil"/>
              <w:left w:val="nil"/>
              <w:right w:val="nil"/>
            </w:tcBorders>
          </w:tcPr>
          <w:p w14:paraId="11E0A7C4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7290C086" w14:textId="77777777" w:rsidR="007F1983" w:rsidRDefault="00275FA8">
            <w:pPr>
              <w:pStyle w:val="ConsPlusNormal0"/>
              <w:jc w:val="center"/>
            </w:pPr>
            <w:r>
              <w:t>(статус оплаты)</w:t>
            </w:r>
          </w:p>
        </w:tc>
        <w:tc>
          <w:tcPr>
            <w:tcW w:w="340" w:type="dxa"/>
            <w:vMerge/>
            <w:tcBorders>
              <w:top w:val="nil"/>
              <w:left w:val="nil"/>
              <w:right w:val="nil"/>
            </w:tcBorders>
          </w:tcPr>
          <w:p w14:paraId="3636C8F8" w14:textId="77777777" w:rsidR="007F1983" w:rsidRDefault="007F1983">
            <w:pPr>
              <w:pStyle w:val="ConsPlusNormal0"/>
            </w:pPr>
          </w:p>
        </w:tc>
      </w:tr>
      <w:tr w:rsidR="007F1983" w14:paraId="49A6A9E9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22EEC7B5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3D7023ED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121F0548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4B1A47E3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4A44BA2A" w14:textId="77777777" w:rsidR="007F1983" w:rsidRDefault="007F1983">
            <w:pPr>
              <w:pStyle w:val="ConsPlusNormal0"/>
            </w:pPr>
          </w:p>
        </w:tc>
      </w:tr>
      <w:tr w:rsidR="007F1983" w14:paraId="3F981E8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19D12285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0725F7C0" w14:textId="77777777" w:rsidR="007F1983" w:rsidRDefault="00275FA8">
            <w:pPr>
              <w:pStyle w:val="ConsPlusNormal0"/>
              <w:jc w:val="center"/>
            </w:pPr>
            <w:r>
              <w:t>(номер билета)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569E3367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0E26C82B" w14:textId="77777777" w:rsidR="007F1983" w:rsidRDefault="00275FA8">
            <w:pPr>
              <w:pStyle w:val="ConsPlusNormal0"/>
              <w:jc w:val="center"/>
            </w:pPr>
            <w:r>
              <w:t>(стоимость провоза багажа)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00D9D39F" w14:textId="77777777" w:rsidR="007F1983" w:rsidRDefault="007F1983">
            <w:pPr>
              <w:pStyle w:val="ConsPlusNormal0"/>
            </w:pPr>
          </w:p>
        </w:tc>
      </w:tr>
      <w:tr w:rsidR="007F1983" w14:paraId="280D333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49D706FE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59341231" w14:textId="77777777" w:rsidR="007F1983" w:rsidRDefault="00275FA8">
            <w:pPr>
              <w:pStyle w:val="ConsPlusNormal0"/>
              <w:jc w:val="center"/>
            </w:pPr>
            <w:r>
              <w:t>(дата отправления судна)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3DAACC6D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5C713748" w14:textId="77777777" w:rsidR="007F1983" w:rsidRDefault="00275FA8">
            <w:pPr>
              <w:pStyle w:val="ConsPlusNormal0"/>
              <w:jc w:val="center"/>
            </w:pPr>
            <w:r>
              <w:t>(тариф и сборы (при наличии)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7E629C25" w14:textId="77777777" w:rsidR="007F1983" w:rsidRDefault="007F1983">
            <w:pPr>
              <w:pStyle w:val="ConsPlusNormal0"/>
            </w:pPr>
          </w:p>
        </w:tc>
      </w:tr>
      <w:tr w:rsidR="007F1983" w14:paraId="59443E3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1D72EE3F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5D2AA6E0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4850BDDC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5C907CA2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2E0A3948" w14:textId="77777777" w:rsidR="007F1983" w:rsidRDefault="007F1983">
            <w:pPr>
              <w:pStyle w:val="ConsPlusNormal0"/>
            </w:pPr>
          </w:p>
        </w:tc>
      </w:tr>
      <w:tr w:rsidR="007F1983" w14:paraId="26A05BE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2A14CE7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7B42051E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ECB5832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4A033939" w14:textId="77777777" w:rsidR="007F1983" w:rsidRDefault="00275FA8">
            <w:pPr>
              <w:pStyle w:val="ConsPlusNormal0"/>
              <w:jc w:val="center"/>
            </w:pPr>
            <w:r>
              <w:t>(сведения об отправителе - фамилия, имя, отчество (при наличии)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78B72F59" w14:textId="77777777" w:rsidR="007F1983" w:rsidRDefault="007F1983">
            <w:pPr>
              <w:pStyle w:val="ConsPlusNormal0"/>
            </w:pPr>
          </w:p>
        </w:tc>
      </w:tr>
      <w:tr w:rsidR="007F1983" w14:paraId="0F0F4D6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0F2560D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1BDC2636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7B2B843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vMerge w:val="restart"/>
            <w:tcBorders>
              <w:left w:val="nil"/>
              <w:right w:val="nil"/>
            </w:tcBorders>
          </w:tcPr>
          <w:p w14:paraId="4E53C997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7F698B3B" w14:textId="77777777" w:rsidR="007F1983" w:rsidRDefault="007F1983">
            <w:pPr>
              <w:pStyle w:val="ConsPlusNormal0"/>
            </w:pPr>
          </w:p>
        </w:tc>
      </w:tr>
      <w:tr w:rsidR="007F1983" w14:paraId="5E6D9B2A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76"/>
        </w:trPr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919ECC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vMerge w:val="restart"/>
            <w:tcBorders>
              <w:left w:val="nil"/>
              <w:right w:val="nil"/>
            </w:tcBorders>
          </w:tcPr>
          <w:p w14:paraId="529E094D" w14:textId="77777777" w:rsidR="007F1983" w:rsidRDefault="00275FA8">
            <w:pPr>
              <w:pStyle w:val="ConsPlusNormal0"/>
              <w:jc w:val="center"/>
            </w:pPr>
            <w:r>
              <w:t>(сведения о багаже (перевозимые предметы, вид упаковки, объявленная ценность)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13D7BBD9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vMerge/>
            <w:tcBorders>
              <w:left w:val="nil"/>
              <w:right w:val="nil"/>
            </w:tcBorders>
          </w:tcPr>
          <w:p w14:paraId="564E2462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0ED6B86B" w14:textId="77777777" w:rsidR="007F1983" w:rsidRDefault="007F1983">
            <w:pPr>
              <w:pStyle w:val="ConsPlusNormal0"/>
            </w:pPr>
          </w:p>
        </w:tc>
      </w:tr>
      <w:tr w:rsidR="007F1983" w14:paraId="19F28CE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2DE6803D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vMerge/>
            <w:tcBorders>
              <w:left w:val="nil"/>
              <w:right w:val="nil"/>
            </w:tcBorders>
          </w:tcPr>
          <w:p w14:paraId="7ED25FCD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7B22BCA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3946C903" w14:textId="77777777" w:rsidR="007F1983" w:rsidRDefault="00275FA8">
            <w:pPr>
              <w:pStyle w:val="ConsPlusNormal0"/>
              <w:jc w:val="center"/>
            </w:pPr>
            <w:r>
              <w:t>(наименование, серия и номер документа, удостоверяющего личность)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B9A4FC1" w14:textId="77777777" w:rsidR="007F1983" w:rsidRDefault="007F1983">
            <w:pPr>
              <w:pStyle w:val="ConsPlusNormal0"/>
            </w:pPr>
          </w:p>
        </w:tc>
      </w:tr>
      <w:tr w:rsidR="007F1983" w14:paraId="2981041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091397FE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4FBA8F3D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4315F831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3CDF5242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5E637B60" w14:textId="77777777" w:rsidR="007F1983" w:rsidRDefault="007F1983">
            <w:pPr>
              <w:pStyle w:val="ConsPlusNormal0"/>
            </w:pPr>
          </w:p>
        </w:tc>
      </w:tr>
      <w:tr w:rsidR="007F1983" w14:paraId="0459AF5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585D31F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0A012907" w14:textId="77777777" w:rsidR="007F1983" w:rsidRDefault="00275FA8">
            <w:pPr>
              <w:pStyle w:val="ConsPlusNormal0"/>
              <w:jc w:val="center"/>
            </w:pPr>
            <w:r>
              <w:t>(маршрут следования судна)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98FA012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45FCCB06" w14:textId="77777777" w:rsidR="007F1983" w:rsidRDefault="00275FA8">
            <w:pPr>
              <w:pStyle w:val="ConsPlusNormal0"/>
              <w:jc w:val="center"/>
            </w:pPr>
            <w:r>
              <w:t>(пункты отправления и назначения)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0E058205" w14:textId="77777777" w:rsidR="007F1983" w:rsidRDefault="007F1983">
            <w:pPr>
              <w:pStyle w:val="ConsPlusNormal0"/>
            </w:pPr>
          </w:p>
        </w:tc>
      </w:tr>
      <w:tr w:rsidR="007F1983" w14:paraId="3C8928B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FA7846C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vMerge w:val="restart"/>
            <w:tcBorders>
              <w:left w:val="nil"/>
              <w:right w:val="nil"/>
            </w:tcBorders>
          </w:tcPr>
          <w:p w14:paraId="589026CF" w14:textId="77777777" w:rsidR="007F1983" w:rsidRDefault="00275FA8">
            <w:pPr>
              <w:pStyle w:val="ConsPlusNormal0"/>
              <w:jc w:val="center"/>
            </w:pPr>
            <w:r>
              <w:t>(название судна)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2D2DAB8B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4C1AACE4" w14:textId="77777777" w:rsidR="007F1983" w:rsidRDefault="00275FA8">
            <w:pPr>
              <w:pStyle w:val="ConsPlusNormal0"/>
              <w:jc w:val="center"/>
            </w:pPr>
            <w:r>
              <w:t>(дата и время отправления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366785EA" w14:textId="77777777" w:rsidR="007F1983" w:rsidRDefault="007F1983">
            <w:pPr>
              <w:pStyle w:val="ConsPlusNormal0"/>
            </w:pPr>
          </w:p>
        </w:tc>
      </w:tr>
      <w:tr w:rsidR="007F1983" w14:paraId="068A293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4ECC67B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vMerge/>
            <w:tcBorders>
              <w:left w:val="nil"/>
              <w:right w:val="nil"/>
            </w:tcBorders>
          </w:tcPr>
          <w:p w14:paraId="3A874522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72740B48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68E1B281" w14:textId="77777777" w:rsidR="007F1983" w:rsidRDefault="00275FA8">
            <w:pPr>
              <w:pStyle w:val="ConsPlusNormal0"/>
              <w:jc w:val="center"/>
            </w:pPr>
            <w:r>
              <w:t>(дата и время прибытия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3589E7B0" w14:textId="77777777" w:rsidR="007F1983" w:rsidRDefault="007F1983">
            <w:pPr>
              <w:pStyle w:val="ConsPlusNormal0"/>
            </w:pPr>
          </w:p>
        </w:tc>
      </w:tr>
      <w:tr w:rsidR="007F1983" w14:paraId="1A5D98C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7D5B5055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vMerge/>
            <w:tcBorders>
              <w:left w:val="nil"/>
              <w:right w:val="nil"/>
            </w:tcBorders>
          </w:tcPr>
          <w:p w14:paraId="3325BFAC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4A36E773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375A08EF" w14:textId="77777777" w:rsidR="007F1983" w:rsidRDefault="00275FA8">
            <w:pPr>
              <w:pStyle w:val="ConsPlusNormal0"/>
              <w:jc w:val="center"/>
            </w:pPr>
            <w:r>
              <w:t>(пункты остановок на маршруте следования судна)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141590B8" w14:textId="77777777" w:rsidR="007F1983" w:rsidRDefault="007F1983">
            <w:pPr>
              <w:pStyle w:val="ConsPlusNormal0"/>
            </w:pPr>
          </w:p>
        </w:tc>
      </w:tr>
      <w:tr w:rsidR="007F1983" w14:paraId="17601B5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 w:val="restart"/>
            <w:tcBorders>
              <w:left w:val="single" w:sz="4" w:space="0" w:color="auto"/>
              <w:right w:val="nil"/>
            </w:tcBorders>
          </w:tcPr>
          <w:p w14:paraId="13BB7532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198BC3A7" w14:textId="77777777" w:rsidR="007F1983" w:rsidRDefault="007F1983">
            <w:pPr>
              <w:pStyle w:val="ConsPlusNormal0"/>
            </w:pPr>
          </w:p>
        </w:tc>
        <w:tc>
          <w:tcPr>
            <w:tcW w:w="341" w:type="dxa"/>
            <w:vMerge w:val="restart"/>
            <w:tcBorders>
              <w:left w:val="nil"/>
              <w:right w:val="nil"/>
            </w:tcBorders>
          </w:tcPr>
          <w:p w14:paraId="21DD91E5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4C32C8D2" w14:textId="77777777" w:rsidR="007F1983" w:rsidRDefault="007F1983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left w:val="nil"/>
              <w:right w:val="single" w:sz="4" w:space="0" w:color="auto"/>
            </w:tcBorders>
          </w:tcPr>
          <w:p w14:paraId="534EF6D5" w14:textId="77777777" w:rsidR="007F1983" w:rsidRDefault="007F1983">
            <w:pPr>
              <w:pStyle w:val="ConsPlusNormal0"/>
            </w:pPr>
          </w:p>
        </w:tc>
      </w:tr>
      <w:tr w:rsidR="007F1983" w14:paraId="0169289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5D061A98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4E371D53" w14:textId="77777777" w:rsidR="007F1983" w:rsidRDefault="00275FA8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336CC668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</w:tcPr>
          <w:p w14:paraId="6F0441AB" w14:textId="77777777" w:rsidR="007F1983" w:rsidRDefault="00275FA8">
            <w:pPr>
              <w:pStyle w:val="ConsPlusNormal0"/>
              <w:jc w:val="center"/>
            </w:pPr>
            <w:r>
              <w:t xml:space="preserve">(полное наименование организации, </w:t>
            </w:r>
            <w:r>
              <w:lastRenderedPageBreak/>
              <w:t>оформившей багажную квитанцию)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11583EAD" w14:textId="77777777" w:rsidR="007F1983" w:rsidRDefault="007F1983">
            <w:pPr>
              <w:pStyle w:val="ConsPlusNormal0"/>
            </w:pPr>
          </w:p>
        </w:tc>
      </w:tr>
      <w:tr w:rsidR="007F1983" w14:paraId="3064AA0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" w:type="dxa"/>
            <w:vMerge/>
            <w:tcBorders>
              <w:left w:val="single" w:sz="4" w:space="0" w:color="auto"/>
              <w:right w:val="nil"/>
            </w:tcBorders>
          </w:tcPr>
          <w:p w14:paraId="3A464BF2" w14:textId="77777777" w:rsidR="007F1983" w:rsidRDefault="007F1983">
            <w:pPr>
              <w:pStyle w:val="ConsPlusNormal0"/>
            </w:pPr>
          </w:p>
        </w:tc>
        <w:tc>
          <w:tcPr>
            <w:tcW w:w="4868" w:type="dxa"/>
            <w:tcBorders>
              <w:left w:val="nil"/>
              <w:right w:val="nil"/>
            </w:tcBorders>
          </w:tcPr>
          <w:p w14:paraId="35DC53C4" w14:textId="77777777" w:rsidR="007F1983" w:rsidRDefault="00275FA8">
            <w:pPr>
              <w:pStyle w:val="ConsPlusNormal0"/>
              <w:jc w:val="center"/>
            </w:pPr>
            <w:r>
              <w:t>(идентификационный номер налогоплательщика перевозчика)</w:t>
            </w:r>
          </w:p>
        </w:tc>
        <w:tc>
          <w:tcPr>
            <w:tcW w:w="341" w:type="dxa"/>
            <w:vMerge/>
            <w:tcBorders>
              <w:left w:val="nil"/>
              <w:right w:val="nil"/>
            </w:tcBorders>
          </w:tcPr>
          <w:p w14:paraId="608644C4" w14:textId="77777777" w:rsidR="007F1983" w:rsidRDefault="007F1983">
            <w:pPr>
              <w:pStyle w:val="ConsPlusNormal0"/>
            </w:pPr>
          </w:p>
        </w:tc>
        <w:tc>
          <w:tcPr>
            <w:tcW w:w="5216" w:type="dxa"/>
            <w:tcBorders>
              <w:left w:val="nil"/>
              <w:right w:val="nil"/>
            </w:tcBorders>
            <w:vAlign w:val="bottom"/>
          </w:tcPr>
          <w:p w14:paraId="1A0906BF" w14:textId="77777777" w:rsidR="007F1983" w:rsidRDefault="00275FA8">
            <w:pPr>
              <w:pStyle w:val="ConsPlusNormal0"/>
              <w:jc w:val="center"/>
            </w:pPr>
            <w:r>
              <w:t>(информация владельца пассажирской инфраструктуры в случае, если ее размещение предусмотрено договором между перевозчиком и владельцем пассажирской инфраструктуры)</w:t>
            </w:r>
          </w:p>
        </w:tc>
        <w:tc>
          <w:tcPr>
            <w:tcW w:w="340" w:type="dxa"/>
            <w:vMerge/>
            <w:tcBorders>
              <w:left w:val="nil"/>
              <w:right w:val="single" w:sz="4" w:space="0" w:color="auto"/>
            </w:tcBorders>
          </w:tcPr>
          <w:p w14:paraId="6754844F" w14:textId="77777777" w:rsidR="007F1983" w:rsidRDefault="007F1983">
            <w:pPr>
              <w:pStyle w:val="ConsPlusNormal0"/>
            </w:pPr>
          </w:p>
        </w:tc>
      </w:tr>
      <w:tr w:rsidR="007F1983" w14:paraId="095DD13F" w14:textId="7777777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11105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DAEA5E" w14:textId="77777777" w:rsidR="007F1983" w:rsidRDefault="00275FA8">
            <w:pPr>
              <w:pStyle w:val="ConsPlusNormal0"/>
            </w:pPr>
            <w:r>
              <w:t>дополнительная информация:</w:t>
            </w:r>
          </w:p>
        </w:tc>
      </w:tr>
      <w:tr w:rsidR="007F1983" w14:paraId="4ACF934C" w14:textId="7777777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1110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312118" w14:textId="77777777" w:rsidR="007F1983" w:rsidRDefault="007F1983">
            <w:pPr>
              <w:pStyle w:val="ConsPlusNormal0"/>
            </w:pPr>
          </w:p>
        </w:tc>
      </w:tr>
    </w:tbl>
    <w:p w14:paraId="1852B4EF" w14:textId="77777777" w:rsidR="007F1983" w:rsidRDefault="007F1983">
      <w:pPr>
        <w:pStyle w:val="ConsPlusNormal0"/>
        <w:sectPr w:rsidR="007F1983">
          <w:headerReference w:type="default" r:id="rId86"/>
          <w:footerReference w:type="default" r:id="rId87"/>
          <w:headerReference w:type="first" r:id="rId88"/>
          <w:footerReference w:type="first" r:id="rId8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37F40500" w14:textId="77777777" w:rsidR="007F1983" w:rsidRDefault="007F1983">
      <w:pPr>
        <w:pStyle w:val="ConsPlusNormal0"/>
        <w:jc w:val="both"/>
      </w:pPr>
    </w:p>
    <w:p w14:paraId="2770921D" w14:textId="77777777" w:rsidR="007F1983" w:rsidRDefault="007F1983">
      <w:pPr>
        <w:pStyle w:val="ConsPlusNormal0"/>
        <w:jc w:val="both"/>
      </w:pPr>
    </w:p>
    <w:p w14:paraId="24A23675" w14:textId="77777777" w:rsidR="007F1983" w:rsidRDefault="007F1983">
      <w:pPr>
        <w:pStyle w:val="ConsPlusNormal0"/>
        <w:jc w:val="both"/>
      </w:pPr>
    </w:p>
    <w:p w14:paraId="7E0FEAC3" w14:textId="77777777" w:rsidR="007F1983" w:rsidRDefault="007F1983">
      <w:pPr>
        <w:pStyle w:val="ConsPlusNormal0"/>
        <w:jc w:val="both"/>
      </w:pPr>
    </w:p>
    <w:p w14:paraId="43AE26E3" w14:textId="77777777" w:rsidR="007F1983" w:rsidRDefault="007F1983">
      <w:pPr>
        <w:pStyle w:val="ConsPlusNormal0"/>
        <w:jc w:val="both"/>
      </w:pPr>
    </w:p>
    <w:p w14:paraId="0B16A99C" w14:textId="77777777" w:rsidR="007F1983" w:rsidRDefault="00275FA8">
      <w:pPr>
        <w:pStyle w:val="ConsPlusNormal0"/>
        <w:jc w:val="right"/>
        <w:outlineLvl w:val="1"/>
      </w:pPr>
      <w:r>
        <w:t>Приложение N 9</w:t>
      </w:r>
    </w:p>
    <w:p w14:paraId="7F7582A9" w14:textId="77777777" w:rsidR="007F1983" w:rsidRDefault="00275FA8">
      <w:pPr>
        <w:pStyle w:val="ConsPlusNormal0"/>
        <w:jc w:val="right"/>
      </w:pPr>
      <w:r>
        <w:t>к Правилам перевозок пассажиров</w:t>
      </w:r>
    </w:p>
    <w:p w14:paraId="5A22880D" w14:textId="77777777" w:rsidR="007F1983" w:rsidRDefault="00275FA8">
      <w:pPr>
        <w:pStyle w:val="ConsPlusNormal0"/>
        <w:jc w:val="right"/>
      </w:pPr>
      <w:r>
        <w:t>и их багажа на внутреннем водном</w:t>
      </w:r>
    </w:p>
    <w:p w14:paraId="79CA41E5" w14:textId="77777777" w:rsidR="007F1983" w:rsidRDefault="00275FA8">
      <w:pPr>
        <w:pStyle w:val="ConsPlusNormal0"/>
        <w:jc w:val="right"/>
      </w:pPr>
      <w:r>
        <w:t>транспорте, утвержденным</w:t>
      </w:r>
    </w:p>
    <w:p w14:paraId="5F4EF2F6" w14:textId="77777777" w:rsidR="007F1983" w:rsidRDefault="00275FA8">
      <w:pPr>
        <w:pStyle w:val="ConsPlusNormal0"/>
        <w:jc w:val="right"/>
      </w:pPr>
      <w:r>
        <w:t>приказом Минтранса России</w:t>
      </w:r>
    </w:p>
    <w:p w14:paraId="72CBC279" w14:textId="77777777" w:rsidR="007F1983" w:rsidRDefault="00275FA8">
      <w:pPr>
        <w:pStyle w:val="ConsPlusNormal0"/>
        <w:jc w:val="right"/>
      </w:pPr>
      <w:r>
        <w:t>от 23 августа 2024 г. N 292</w:t>
      </w:r>
    </w:p>
    <w:p w14:paraId="0DF08682" w14:textId="77777777" w:rsidR="007F1983" w:rsidRDefault="007F1983">
      <w:pPr>
        <w:pStyle w:val="ConsPlusNormal0"/>
        <w:jc w:val="both"/>
      </w:pPr>
    </w:p>
    <w:p w14:paraId="5F64E817" w14:textId="77777777" w:rsidR="007F1983" w:rsidRDefault="00275FA8">
      <w:pPr>
        <w:pStyle w:val="ConsPlusNormal0"/>
        <w:jc w:val="right"/>
      </w:pPr>
      <w:r>
        <w:t>Форма</w:t>
      </w:r>
    </w:p>
    <w:p w14:paraId="3D28A368" w14:textId="77777777" w:rsidR="007F1983" w:rsidRDefault="007F1983">
      <w:pPr>
        <w:pStyle w:val="ConsPlusNormal0"/>
        <w:jc w:val="both"/>
      </w:pPr>
    </w:p>
    <w:p w14:paraId="5B119995" w14:textId="77777777" w:rsidR="007F1983" w:rsidRDefault="00275FA8">
      <w:pPr>
        <w:pStyle w:val="ConsPlusNonformat0"/>
        <w:jc w:val="both"/>
      </w:pPr>
      <w:r>
        <w:t>место для штемпелей и отметок о регистрации акта</w:t>
      </w:r>
    </w:p>
    <w:p w14:paraId="4D3DC9F0" w14:textId="77777777" w:rsidR="007F1983" w:rsidRDefault="00275FA8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5678C9BD" w14:textId="77777777" w:rsidR="007F1983" w:rsidRDefault="00275FA8">
      <w:pPr>
        <w:pStyle w:val="ConsPlusNonformat0"/>
        <w:jc w:val="both"/>
      </w:pPr>
      <w:r>
        <w:t>│                                                                         │</w:t>
      </w:r>
    </w:p>
    <w:p w14:paraId="72E0316C" w14:textId="77777777" w:rsidR="007F1983" w:rsidRDefault="00275FA8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</w:t>
      </w:r>
      <w:r>
        <w:t>───────────────────┘</w:t>
      </w:r>
    </w:p>
    <w:p w14:paraId="1DD4ED4E" w14:textId="77777777" w:rsidR="007F1983" w:rsidRDefault="007F1983">
      <w:pPr>
        <w:pStyle w:val="ConsPlusNonformat0"/>
        <w:jc w:val="both"/>
      </w:pPr>
    </w:p>
    <w:p w14:paraId="0CA08090" w14:textId="77777777" w:rsidR="007F1983" w:rsidRDefault="00275FA8">
      <w:pPr>
        <w:pStyle w:val="ConsPlusNonformat0"/>
        <w:jc w:val="both"/>
      </w:pPr>
      <w:bookmarkStart w:id="13" w:name="P789"/>
      <w:bookmarkEnd w:id="13"/>
      <w:r>
        <w:t xml:space="preserve">                         КОММЕРЧЕСКИЙ АКТ N ______</w:t>
      </w:r>
    </w:p>
    <w:p w14:paraId="0470C2C6" w14:textId="77777777" w:rsidR="007F1983" w:rsidRDefault="007F1983">
      <w:pPr>
        <w:pStyle w:val="ConsPlusNonformat0"/>
        <w:jc w:val="both"/>
      </w:pPr>
    </w:p>
    <w:p w14:paraId="74ECCAB7" w14:textId="77777777" w:rsidR="007F1983" w:rsidRDefault="00275FA8">
      <w:pPr>
        <w:pStyle w:val="ConsPlusNonformat0"/>
        <w:jc w:val="both"/>
      </w:pPr>
      <w:r>
        <w:t>Составлен __ _______________ ____ г.</w:t>
      </w:r>
    </w:p>
    <w:p w14:paraId="3B29D5CD" w14:textId="77777777" w:rsidR="007F1983" w:rsidRDefault="00275FA8">
      <w:pPr>
        <w:pStyle w:val="ConsPlusNonformat0"/>
        <w:jc w:val="both"/>
      </w:pPr>
      <w:r>
        <w:t>В                                         К коммерческому акту прилагаются:</w:t>
      </w:r>
    </w:p>
    <w:p w14:paraId="4EFBF51C" w14:textId="77777777" w:rsidR="007F1983" w:rsidRDefault="00275FA8">
      <w:pPr>
        <w:pStyle w:val="ConsPlusNonformat0"/>
        <w:jc w:val="both"/>
      </w:pPr>
      <w:r>
        <w:t>------------------------------------      1.</w:t>
      </w:r>
    </w:p>
    <w:p w14:paraId="32F712A2" w14:textId="77777777" w:rsidR="007F1983" w:rsidRDefault="00275FA8">
      <w:pPr>
        <w:pStyle w:val="ConsPlusNonformat0"/>
        <w:jc w:val="both"/>
      </w:pPr>
      <w:r>
        <w:t xml:space="preserve">   (наименование порта, </w:t>
      </w:r>
      <w:r>
        <w:t>в котором         ---------------------------------</w:t>
      </w:r>
    </w:p>
    <w:p w14:paraId="4B929410" w14:textId="77777777" w:rsidR="007F1983" w:rsidRDefault="00275FA8">
      <w:pPr>
        <w:pStyle w:val="ConsPlusNonformat0"/>
        <w:jc w:val="both"/>
      </w:pPr>
      <w:r>
        <w:t xml:space="preserve">    производилась выдача багажа и         2.</w:t>
      </w:r>
    </w:p>
    <w:p w14:paraId="51470107" w14:textId="77777777" w:rsidR="007F1983" w:rsidRDefault="00275FA8">
      <w:pPr>
        <w:pStyle w:val="ConsPlusNonformat0"/>
        <w:jc w:val="both"/>
      </w:pPr>
      <w:r>
        <w:t xml:space="preserve">    составлялся коммерческий </w:t>
      </w:r>
      <w:proofErr w:type="gramStart"/>
      <w:r>
        <w:t xml:space="preserve">акт)   </w:t>
      </w:r>
      <w:proofErr w:type="gramEnd"/>
      <w:r>
        <w:t xml:space="preserve">      ---------------------------------</w:t>
      </w:r>
    </w:p>
    <w:p w14:paraId="2BFF53DE" w14:textId="77777777" w:rsidR="007F1983" w:rsidRDefault="00275FA8">
      <w:pPr>
        <w:pStyle w:val="ConsPlusNonformat0"/>
        <w:jc w:val="both"/>
      </w:pPr>
      <w:r>
        <w:t xml:space="preserve">                                          3.</w:t>
      </w:r>
    </w:p>
    <w:p w14:paraId="7D413BD1" w14:textId="77777777" w:rsidR="007F1983" w:rsidRDefault="00275FA8">
      <w:pPr>
        <w:pStyle w:val="ConsPlusNonformat0"/>
        <w:jc w:val="both"/>
      </w:pPr>
      <w:r>
        <w:t>В дополнение к коммерческому акту         ---------------------------------</w:t>
      </w:r>
    </w:p>
    <w:p w14:paraId="4AA0CEC4" w14:textId="77777777" w:rsidR="007F1983" w:rsidRDefault="00275FA8">
      <w:pPr>
        <w:pStyle w:val="ConsPlusNonformat0"/>
        <w:jc w:val="both"/>
      </w:pPr>
      <w:r>
        <w:t>N ___ от __ __________ ____ г.            4.</w:t>
      </w:r>
    </w:p>
    <w:p w14:paraId="16290933" w14:textId="77777777" w:rsidR="007F1983" w:rsidRDefault="00275FA8">
      <w:pPr>
        <w:pStyle w:val="ConsPlusNonformat0"/>
        <w:jc w:val="both"/>
      </w:pPr>
      <w:r>
        <w:t xml:space="preserve">                                          ---------------------------------</w:t>
      </w:r>
    </w:p>
    <w:p w14:paraId="3F52B4C1" w14:textId="77777777" w:rsidR="007F1983" w:rsidRDefault="00275FA8">
      <w:pPr>
        <w:pStyle w:val="ConsPlusNonformat0"/>
        <w:jc w:val="both"/>
      </w:pPr>
      <w:r>
        <w:t xml:space="preserve">              </w:t>
      </w:r>
      <w:r>
        <w:t xml:space="preserve">                            NN</w:t>
      </w:r>
    </w:p>
    <w:p w14:paraId="62ED3809" w14:textId="77777777" w:rsidR="007F1983" w:rsidRDefault="00275FA8">
      <w:pPr>
        <w:pStyle w:val="ConsPlusNonformat0"/>
        <w:jc w:val="both"/>
      </w:pPr>
      <w:r>
        <w:t xml:space="preserve">                                          ---------------------------------</w:t>
      </w:r>
    </w:p>
    <w:p w14:paraId="418BAF00" w14:textId="77777777" w:rsidR="007F1983" w:rsidRDefault="007F1983">
      <w:pPr>
        <w:pStyle w:val="ConsPlusNonformat0"/>
        <w:jc w:val="both"/>
      </w:pPr>
    </w:p>
    <w:p w14:paraId="26C564E6" w14:textId="77777777" w:rsidR="007F1983" w:rsidRDefault="00275FA8">
      <w:pPr>
        <w:pStyle w:val="ConsPlusNonformat0"/>
        <w:jc w:val="both"/>
      </w:pPr>
      <w:r>
        <w:t>Пункт отправления _________________________________________________________</w:t>
      </w:r>
    </w:p>
    <w:p w14:paraId="7DBC937B" w14:textId="77777777" w:rsidR="007F1983" w:rsidRDefault="00275FA8">
      <w:pPr>
        <w:pStyle w:val="ConsPlusNonformat0"/>
        <w:jc w:val="both"/>
      </w:pPr>
      <w:r>
        <w:t>Пункт назначения __________________________________________________________</w:t>
      </w:r>
    </w:p>
    <w:p w14:paraId="4672E446" w14:textId="77777777" w:rsidR="007F1983" w:rsidRDefault="00275FA8">
      <w:pPr>
        <w:pStyle w:val="ConsPlusNonformat0"/>
        <w:jc w:val="both"/>
      </w:pPr>
      <w:r>
        <w:t>Фамилия, имя, отчество (при наличии) отправителя __________________________</w:t>
      </w:r>
    </w:p>
    <w:p w14:paraId="40AC1E62" w14:textId="77777777" w:rsidR="007F1983" w:rsidRDefault="00275FA8">
      <w:pPr>
        <w:pStyle w:val="ConsPlusNonformat0"/>
        <w:jc w:val="both"/>
      </w:pPr>
      <w:r>
        <w:t>Фамилия, имя, отчество (при наличии) получателя ___________________________</w:t>
      </w:r>
    </w:p>
    <w:p w14:paraId="26165DFC" w14:textId="77777777" w:rsidR="007F1983" w:rsidRDefault="007F1983">
      <w:pPr>
        <w:pStyle w:val="ConsPlusNonformat0"/>
        <w:jc w:val="both"/>
      </w:pPr>
    </w:p>
    <w:p w14:paraId="432051DB" w14:textId="77777777" w:rsidR="007F1983" w:rsidRDefault="00275FA8">
      <w:pPr>
        <w:pStyle w:val="ConsPlusNonformat0"/>
        <w:jc w:val="both"/>
      </w:pPr>
      <w:r>
        <w:t xml:space="preserve">                        Раз</w:t>
      </w:r>
      <w:r>
        <w:t>дел А. Сведения о багаже</w:t>
      </w:r>
    </w:p>
    <w:p w14:paraId="49F11912" w14:textId="77777777" w:rsidR="007F1983" w:rsidRDefault="007F1983">
      <w:pPr>
        <w:pStyle w:val="ConsPlusNonformat0"/>
        <w:jc w:val="both"/>
      </w:pPr>
    </w:p>
    <w:p w14:paraId="415BB190" w14:textId="77777777" w:rsidR="007F1983" w:rsidRDefault="00275FA8">
      <w:pPr>
        <w:pStyle w:val="ConsPlusNonformat0"/>
        <w:jc w:val="both"/>
      </w:pPr>
      <w:r>
        <w:t xml:space="preserve">             багаж _____________, массой _________________ кг</w:t>
      </w:r>
    </w:p>
    <w:p w14:paraId="75B7BBF9" w14:textId="77777777" w:rsidR="007F1983" w:rsidRDefault="00275FA8">
      <w:pPr>
        <w:pStyle w:val="ConsPlusNonformat0"/>
        <w:jc w:val="both"/>
      </w:pPr>
      <w:r>
        <w:t xml:space="preserve">                      прибыл __ _____________ ____ г.</w:t>
      </w:r>
    </w:p>
    <w:p w14:paraId="24B3376B" w14:textId="77777777" w:rsidR="007F1983" w:rsidRDefault="007F1983">
      <w:pPr>
        <w:pStyle w:val="ConsPlusNonformat0"/>
        <w:jc w:val="both"/>
      </w:pPr>
    </w:p>
    <w:p w14:paraId="0A61D65F" w14:textId="77777777" w:rsidR="007F1983" w:rsidRDefault="00275FA8">
      <w:pPr>
        <w:pStyle w:val="ConsPlusNonformat0"/>
        <w:jc w:val="both"/>
      </w:pPr>
      <w:r>
        <w:t>Имеются ли у багажа следы вскрытия или повреждения</w:t>
      </w:r>
    </w:p>
    <w:p w14:paraId="6669AD76" w14:textId="77777777" w:rsidR="007F1983" w:rsidRDefault="00275FA8">
      <w:pPr>
        <w:pStyle w:val="ConsPlusNonformat0"/>
        <w:jc w:val="both"/>
      </w:pPr>
      <w:r>
        <w:t>______________________________________________________________</w:t>
      </w:r>
      <w:r>
        <w:t>_____________</w:t>
      </w:r>
    </w:p>
    <w:p w14:paraId="7F30757C" w14:textId="77777777" w:rsidR="007F1983" w:rsidRDefault="00275FA8">
      <w:pPr>
        <w:pStyle w:val="ConsPlusNonformat0"/>
        <w:jc w:val="both"/>
      </w:pPr>
      <w:r>
        <w:t xml:space="preserve">Описание состояния багажа и тех </w:t>
      </w:r>
      <w:proofErr w:type="gramStart"/>
      <w:r>
        <w:t>обстоятельств,  при</w:t>
      </w:r>
      <w:proofErr w:type="gramEnd"/>
      <w:r>
        <w:t xml:space="preserve">  которых  выявлена  его</w:t>
      </w:r>
    </w:p>
    <w:p w14:paraId="01180C4A" w14:textId="77777777" w:rsidR="007F1983" w:rsidRDefault="00275FA8">
      <w:pPr>
        <w:pStyle w:val="ConsPlusNonformat0"/>
        <w:jc w:val="both"/>
      </w:pPr>
      <w:proofErr w:type="spellStart"/>
      <w:r>
        <w:t>несохранность</w:t>
      </w:r>
      <w:proofErr w:type="spellEnd"/>
    </w:p>
    <w:p w14:paraId="129C1846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095C0169" w14:textId="77777777" w:rsidR="007F1983" w:rsidRDefault="00275FA8">
      <w:pPr>
        <w:pStyle w:val="ConsPlusNonformat0"/>
        <w:jc w:val="both"/>
      </w:pPr>
      <w:r>
        <w:t xml:space="preserve">Данные о </w:t>
      </w:r>
      <w:proofErr w:type="gramStart"/>
      <w:r>
        <w:t>том,  правильно</w:t>
      </w:r>
      <w:proofErr w:type="gramEnd"/>
      <w:r>
        <w:t xml:space="preserve">  ли  был  погружен,  размещен  и  закреплен  багаж</w:t>
      </w:r>
    </w:p>
    <w:p w14:paraId="29AEDF2B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34B4316D" w14:textId="77777777" w:rsidR="007F1983" w:rsidRDefault="00275FA8">
      <w:pPr>
        <w:pStyle w:val="ConsPlusNonformat0"/>
        <w:jc w:val="both"/>
      </w:pPr>
      <w:proofErr w:type="gramStart"/>
      <w:r>
        <w:t>Описание  нарушения</w:t>
      </w:r>
      <w:proofErr w:type="gramEnd"/>
      <w:r>
        <w:t xml:space="preserve">  требований   к   погрузке,  размещению  или  креплению</w:t>
      </w:r>
    </w:p>
    <w:p w14:paraId="7FD8F8A6" w14:textId="77777777" w:rsidR="007F1983" w:rsidRDefault="00275FA8">
      <w:pPr>
        <w:pStyle w:val="ConsPlusNonformat0"/>
        <w:jc w:val="both"/>
      </w:pPr>
      <w:r>
        <w:t>багажа</w:t>
      </w:r>
    </w:p>
    <w:p w14:paraId="41C7FCE4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303D8D5F" w14:textId="77777777" w:rsidR="007F1983" w:rsidRDefault="00275FA8">
      <w:pPr>
        <w:pStyle w:val="ConsPlusNonformat0"/>
        <w:jc w:val="both"/>
      </w:pPr>
      <w:r>
        <w:t>Имеются отметки отпра</w:t>
      </w:r>
      <w:r>
        <w:t>вителя о состоянии багажа</w:t>
      </w:r>
    </w:p>
    <w:p w14:paraId="4465477C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7C742EF1" w14:textId="77777777" w:rsidR="007F1983" w:rsidRDefault="00275FA8">
      <w:pPr>
        <w:pStyle w:val="ConsPlusNonformat0"/>
        <w:jc w:val="both"/>
      </w:pPr>
      <w:r>
        <w:t>Объявленная ценность (прописью) __________________ рублей __________ копеек</w:t>
      </w:r>
    </w:p>
    <w:p w14:paraId="1039DE06" w14:textId="77777777" w:rsidR="007F1983" w:rsidRDefault="00275FA8">
      <w:pPr>
        <w:pStyle w:val="ConsPlusNonformat0"/>
        <w:jc w:val="both"/>
      </w:pPr>
      <w:r>
        <w:t>Погрузка осуществлялась средствами ________________________________________</w:t>
      </w:r>
    </w:p>
    <w:p w14:paraId="17073312" w14:textId="77777777" w:rsidR="007F1983" w:rsidRDefault="00275FA8">
      <w:pPr>
        <w:pStyle w:val="ConsPlusNonformat0"/>
        <w:jc w:val="both"/>
      </w:pPr>
      <w:r>
        <w:lastRenderedPageBreak/>
        <w:t>Ма</w:t>
      </w:r>
      <w:r>
        <w:t>сса багажа при погрузке определена</w:t>
      </w:r>
    </w:p>
    <w:p w14:paraId="0A3EF76F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2CA71226" w14:textId="77777777" w:rsidR="007F1983" w:rsidRDefault="00275FA8">
      <w:pPr>
        <w:pStyle w:val="ConsPlusNonformat0"/>
        <w:jc w:val="both"/>
      </w:pPr>
      <w:r>
        <w:t xml:space="preserve">                          (кем и каким способом)</w:t>
      </w:r>
    </w:p>
    <w:p w14:paraId="207017D2" w14:textId="77777777" w:rsidR="007F1983" w:rsidRDefault="007F1983">
      <w:pPr>
        <w:pStyle w:val="ConsPlusNonformat0"/>
        <w:jc w:val="both"/>
      </w:pPr>
    </w:p>
    <w:p w14:paraId="074E88DE" w14:textId="77777777" w:rsidR="007F1983" w:rsidRDefault="00275FA8">
      <w:pPr>
        <w:pStyle w:val="ConsPlusNonformat0"/>
        <w:jc w:val="both"/>
      </w:pPr>
      <w:r>
        <w:t xml:space="preserve">                            РЕЗУЛЬТАТЫ ПРОВЕРКИ</w:t>
      </w:r>
    </w:p>
    <w:p w14:paraId="6AE55B40" w14:textId="77777777" w:rsidR="007F1983" w:rsidRDefault="007F19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4"/>
        <w:gridCol w:w="1814"/>
        <w:gridCol w:w="1814"/>
      </w:tblGrid>
      <w:tr w:rsidR="007F1983" w14:paraId="22E232CC" w14:textId="77777777">
        <w:tc>
          <w:tcPr>
            <w:tcW w:w="1814" w:type="dxa"/>
          </w:tcPr>
          <w:p w14:paraId="7BEAA5B3" w14:textId="77777777" w:rsidR="007F1983" w:rsidRDefault="00275FA8">
            <w:pPr>
              <w:pStyle w:val="ConsPlusNormal0"/>
              <w:jc w:val="center"/>
            </w:pPr>
            <w:r>
              <w:t>Наименование багажа</w:t>
            </w:r>
          </w:p>
        </w:tc>
        <w:tc>
          <w:tcPr>
            <w:tcW w:w="1814" w:type="dxa"/>
          </w:tcPr>
          <w:p w14:paraId="73E3C32E" w14:textId="77777777" w:rsidR="007F1983" w:rsidRDefault="00275FA8">
            <w:pPr>
              <w:pStyle w:val="ConsPlusNormal0"/>
              <w:jc w:val="center"/>
            </w:pPr>
            <w:r>
              <w:t>Род упаковки (род багажа)</w:t>
            </w:r>
          </w:p>
        </w:tc>
        <w:tc>
          <w:tcPr>
            <w:tcW w:w="1814" w:type="dxa"/>
          </w:tcPr>
          <w:p w14:paraId="03C39EFF" w14:textId="77777777" w:rsidR="007F1983" w:rsidRDefault="00275FA8">
            <w:pPr>
              <w:pStyle w:val="ConsPlusNormal0"/>
              <w:jc w:val="center"/>
            </w:pPr>
            <w:r>
              <w:t>Количество мест</w:t>
            </w:r>
          </w:p>
        </w:tc>
        <w:tc>
          <w:tcPr>
            <w:tcW w:w="1814" w:type="dxa"/>
          </w:tcPr>
          <w:p w14:paraId="02B743AE" w14:textId="77777777" w:rsidR="007F1983" w:rsidRDefault="00275FA8">
            <w:pPr>
              <w:pStyle w:val="ConsPlusNormal0"/>
              <w:jc w:val="center"/>
            </w:pPr>
            <w:r>
              <w:t>Масса одного места багажа</w:t>
            </w:r>
          </w:p>
        </w:tc>
        <w:tc>
          <w:tcPr>
            <w:tcW w:w="1814" w:type="dxa"/>
          </w:tcPr>
          <w:p w14:paraId="4BAC0FAD" w14:textId="77777777" w:rsidR="007F1983" w:rsidRDefault="00275FA8">
            <w:pPr>
              <w:pStyle w:val="ConsPlusNormal0"/>
              <w:jc w:val="center"/>
            </w:pPr>
            <w:r>
              <w:t>Общая масса в кг</w:t>
            </w:r>
          </w:p>
        </w:tc>
      </w:tr>
      <w:tr w:rsidR="007F1983" w14:paraId="1A7F326B" w14:textId="77777777">
        <w:tc>
          <w:tcPr>
            <w:tcW w:w="9070" w:type="dxa"/>
            <w:gridSpan w:val="5"/>
            <w:vAlign w:val="bottom"/>
          </w:tcPr>
          <w:p w14:paraId="5AC38982" w14:textId="77777777" w:rsidR="007F1983" w:rsidRDefault="00275FA8">
            <w:pPr>
              <w:pStyle w:val="ConsPlusNormal0"/>
              <w:jc w:val="center"/>
              <w:outlineLvl w:val="3"/>
            </w:pPr>
            <w:r>
              <w:t>Раздел Б. Значится по документам:</w:t>
            </w:r>
          </w:p>
        </w:tc>
      </w:tr>
      <w:tr w:rsidR="007F1983" w14:paraId="5F97561A" w14:textId="77777777">
        <w:tc>
          <w:tcPr>
            <w:tcW w:w="1814" w:type="dxa"/>
          </w:tcPr>
          <w:p w14:paraId="1CBE05D2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0F1FFB0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1EEAD7D5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3266D880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2E8C8356" w14:textId="77777777" w:rsidR="007F1983" w:rsidRDefault="007F1983">
            <w:pPr>
              <w:pStyle w:val="ConsPlusNormal0"/>
            </w:pPr>
          </w:p>
        </w:tc>
      </w:tr>
      <w:tr w:rsidR="007F1983" w14:paraId="5C049277" w14:textId="77777777">
        <w:tc>
          <w:tcPr>
            <w:tcW w:w="1814" w:type="dxa"/>
          </w:tcPr>
          <w:p w14:paraId="4BCF17CF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62D13D69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102DBD7D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5CB1DCE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1C4346EC" w14:textId="77777777" w:rsidR="007F1983" w:rsidRDefault="007F1983">
            <w:pPr>
              <w:pStyle w:val="ConsPlusNormal0"/>
            </w:pPr>
          </w:p>
        </w:tc>
      </w:tr>
      <w:tr w:rsidR="007F1983" w14:paraId="13419A2D" w14:textId="77777777">
        <w:tc>
          <w:tcPr>
            <w:tcW w:w="9070" w:type="dxa"/>
            <w:gridSpan w:val="5"/>
            <w:vAlign w:val="bottom"/>
          </w:tcPr>
          <w:p w14:paraId="3673CB0E" w14:textId="77777777" w:rsidR="007F1983" w:rsidRDefault="00275FA8">
            <w:pPr>
              <w:pStyle w:val="ConsPlusNormal0"/>
              <w:jc w:val="center"/>
              <w:outlineLvl w:val="3"/>
            </w:pPr>
            <w:r>
              <w:t>Раздел В. В действительности оказалось:</w:t>
            </w:r>
          </w:p>
        </w:tc>
      </w:tr>
      <w:tr w:rsidR="007F1983" w14:paraId="513D0780" w14:textId="77777777">
        <w:tc>
          <w:tcPr>
            <w:tcW w:w="1814" w:type="dxa"/>
          </w:tcPr>
          <w:p w14:paraId="56C46BC4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867199E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364E8CF4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7E823C36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654CE012" w14:textId="77777777" w:rsidR="007F1983" w:rsidRDefault="007F1983">
            <w:pPr>
              <w:pStyle w:val="ConsPlusNormal0"/>
            </w:pPr>
          </w:p>
        </w:tc>
      </w:tr>
      <w:tr w:rsidR="007F1983" w14:paraId="4091A5A2" w14:textId="77777777">
        <w:tc>
          <w:tcPr>
            <w:tcW w:w="1814" w:type="dxa"/>
          </w:tcPr>
          <w:p w14:paraId="2D55A818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A1E7E74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0EE60AE6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2A3CDC78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7BE2A2EF" w14:textId="77777777" w:rsidR="007F1983" w:rsidRDefault="007F1983">
            <w:pPr>
              <w:pStyle w:val="ConsPlusNormal0"/>
            </w:pPr>
          </w:p>
        </w:tc>
      </w:tr>
      <w:tr w:rsidR="007F1983" w14:paraId="4CE6181D" w14:textId="77777777">
        <w:tc>
          <w:tcPr>
            <w:tcW w:w="9070" w:type="dxa"/>
            <w:gridSpan w:val="5"/>
            <w:vAlign w:val="bottom"/>
          </w:tcPr>
          <w:p w14:paraId="2E8C069A" w14:textId="77777777" w:rsidR="007F1983" w:rsidRDefault="00275FA8">
            <w:pPr>
              <w:pStyle w:val="ConsPlusNormal0"/>
              <w:jc w:val="center"/>
            </w:pPr>
            <w:r>
              <w:t>в том числе поврежденных багажных мест:</w:t>
            </w:r>
          </w:p>
        </w:tc>
      </w:tr>
      <w:tr w:rsidR="007F1983" w14:paraId="31534762" w14:textId="77777777">
        <w:tc>
          <w:tcPr>
            <w:tcW w:w="1814" w:type="dxa"/>
          </w:tcPr>
          <w:p w14:paraId="3237E608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25807E0D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D707497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6E35A3B6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1AD67BAC" w14:textId="77777777" w:rsidR="007F1983" w:rsidRDefault="007F1983">
            <w:pPr>
              <w:pStyle w:val="ConsPlusNormal0"/>
            </w:pPr>
          </w:p>
        </w:tc>
      </w:tr>
      <w:tr w:rsidR="007F1983" w14:paraId="10F0A6FB" w14:textId="77777777">
        <w:tc>
          <w:tcPr>
            <w:tcW w:w="1814" w:type="dxa"/>
          </w:tcPr>
          <w:p w14:paraId="62E64288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369343A2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4A966ABA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0789495A" w14:textId="77777777" w:rsidR="007F1983" w:rsidRDefault="007F1983">
            <w:pPr>
              <w:pStyle w:val="ConsPlusNormal0"/>
            </w:pPr>
          </w:p>
        </w:tc>
        <w:tc>
          <w:tcPr>
            <w:tcW w:w="1814" w:type="dxa"/>
          </w:tcPr>
          <w:p w14:paraId="38CFA4C3" w14:textId="77777777" w:rsidR="007F1983" w:rsidRDefault="007F1983">
            <w:pPr>
              <w:pStyle w:val="ConsPlusNormal0"/>
            </w:pPr>
          </w:p>
        </w:tc>
      </w:tr>
    </w:tbl>
    <w:p w14:paraId="7B42B25D" w14:textId="77777777" w:rsidR="007F1983" w:rsidRDefault="007F1983">
      <w:pPr>
        <w:pStyle w:val="ConsPlusNormal0"/>
        <w:jc w:val="both"/>
      </w:pPr>
    </w:p>
    <w:p w14:paraId="48C1890E" w14:textId="77777777" w:rsidR="007F1983" w:rsidRDefault="00275FA8">
      <w:pPr>
        <w:pStyle w:val="ConsPlusNonformat0"/>
        <w:jc w:val="both"/>
      </w:pPr>
      <w:r>
        <w:t xml:space="preserve">     Раздел Г. Описание повреждения (порчи) багажа с указанием суммы,</w:t>
      </w:r>
    </w:p>
    <w:p w14:paraId="43B3ADE2" w14:textId="77777777" w:rsidR="007F1983" w:rsidRDefault="00275FA8">
      <w:pPr>
        <w:pStyle w:val="ConsPlusNonformat0"/>
        <w:jc w:val="both"/>
      </w:pPr>
      <w:r>
        <w:t xml:space="preserve">                    на которую снизилась его стоимость</w:t>
      </w:r>
    </w:p>
    <w:p w14:paraId="5F22A219" w14:textId="77777777" w:rsidR="007F1983" w:rsidRDefault="007F1983">
      <w:pPr>
        <w:pStyle w:val="ConsPlusNonformat0"/>
        <w:jc w:val="both"/>
      </w:pPr>
    </w:p>
    <w:p w14:paraId="4EB1819B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0AC60010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68FD16BD" w14:textId="77777777" w:rsidR="007F1983" w:rsidRDefault="007F1983">
      <w:pPr>
        <w:pStyle w:val="ConsPlusNonformat0"/>
        <w:jc w:val="both"/>
      </w:pPr>
    </w:p>
    <w:p w14:paraId="505E41F3" w14:textId="77777777" w:rsidR="007F1983" w:rsidRDefault="00275FA8">
      <w:pPr>
        <w:pStyle w:val="ConsPlusNonformat0"/>
        <w:jc w:val="both"/>
      </w:pPr>
      <w:r>
        <w:t xml:space="preserve">            Раздел Д. Описание оказавшегося багажа с указанием</w:t>
      </w:r>
    </w:p>
    <w:p w14:paraId="4B14F9B1" w14:textId="77777777" w:rsidR="007F1983" w:rsidRDefault="00275FA8">
      <w:pPr>
        <w:pStyle w:val="ConsPlusNonformat0"/>
        <w:jc w:val="both"/>
      </w:pPr>
      <w:r>
        <w:t xml:space="preserve">                           фактической н</w:t>
      </w:r>
      <w:r>
        <w:t>едостачи</w:t>
      </w:r>
    </w:p>
    <w:p w14:paraId="7EBBE326" w14:textId="77777777" w:rsidR="007F1983" w:rsidRDefault="007F1983">
      <w:pPr>
        <w:pStyle w:val="ConsPlusNonformat0"/>
        <w:jc w:val="both"/>
      </w:pPr>
    </w:p>
    <w:p w14:paraId="09061F92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4AF5D3C5" w14:textId="77777777" w:rsidR="007F1983" w:rsidRDefault="00275FA8">
      <w:pPr>
        <w:pStyle w:val="ConsPlusNonformat0"/>
        <w:jc w:val="both"/>
      </w:pPr>
      <w:r>
        <w:t>___________________________________________________________________________</w:t>
      </w:r>
    </w:p>
    <w:p w14:paraId="53C9FB17" w14:textId="77777777" w:rsidR="007F1983" w:rsidRDefault="007F1983">
      <w:pPr>
        <w:pStyle w:val="ConsPlusNonformat0"/>
        <w:jc w:val="both"/>
      </w:pPr>
    </w:p>
    <w:p w14:paraId="06B288FC" w14:textId="77777777" w:rsidR="007F1983" w:rsidRDefault="00275FA8">
      <w:pPr>
        <w:pStyle w:val="ConsPlusNonformat0"/>
        <w:jc w:val="both"/>
      </w:pPr>
      <w:r>
        <w:t xml:space="preserve">                                 Подписи:</w:t>
      </w:r>
    </w:p>
    <w:p w14:paraId="0A3DE70B" w14:textId="77777777" w:rsidR="007F1983" w:rsidRDefault="007F1983">
      <w:pPr>
        <w:pStyle w:val="ConsPlusNonformat0"/>
        <w:jc w:val="both"/>
      </w:pPr>
    </w:p>
    <w:p w14:paraId="03D54D05" w14:textId="77777777" w:rsidR="007F1983" w:rsidRDefault="00275FA8">
      <w:pPr>
        <w:pStyle w:val="ConsPlusNonformat0"/>
        <w:jc w:val="both"/>
      </w:pPr>
      <w:r>
        <w:t xml:space="preserve">       Сторона, инициировавшая             Сторона, к которой предъявляется</w:t>
      </w:r>
    </w:p>
    <w:p w14:paraId="28F858E3" w14:textId="77777777" w:rsidR="007F1983" w:rsidRDefault="00275FA8">
      <w:pPr>
        <w:pStyle w:val="ConsPlusNonformat0"/>
        <w:jc w:val="both"/>
      </w:pPr>
      <w:r>
        <w:t xml:space="preserve">          составление </w:t>
      </w:r>
      <w:proofErr w:type="gramStart"/>
      <w:r>
        <w:t xml:space="preserve">акта:   </w:t>
      </w:r>
      <w:proofErr w:type="gramEnd"/>
      <w:r>
        <w:t xml:space="preserve">                       претензия:</w:t>
      </w:r>
    </w:p>
    <w:p w14:paraId="5A76CC69" w14:textId="77777777" w:rsidR="007F1983" w:rsidRDefault="00275FA8">
      <w:pPr>
        <w:pStyle w:val="ConsPlusNonformat0"/>
        <w:jc w:val="both"/>
      </w:pPr>
      <w:r>
        <w:t>_____________________________________   ___________________________________</w:t>
      </w:r>
    </w:p>
    <w:p w14:paraId="1A8CD115" w14:textId="77777777" w:rsidR="007F1983" w:rsidRDefault="00275FA8">
      <w:pPr>
        <w:pStyle w:val="ConsPlusNonformat0"/>
        <w:jc w:val="both"/>
      </w:pPr>
      <w:r>
        <w:t xml:space="preserve">         (владелец </w:t>
      </w:r>
      <w:proofErr w:type="gramStart"/>
      <w:r>
        <w:t xml:space="preserve">багажа)   </w:t>
      </w:r>
      <w:proofErr w:type="gramEnd"/>
      <w:r>
        <w:t xml:space="preserve">            (полное наименование или фамилия,</w:t>
      </w:r>
    </w:p>
    <w:p w14:paraId="273DCC8D" w14:textId="77777777" w:rsidR="007F1983" w:rsidRDefault="00275FA8">
      <w:pPr>
        <w:pStyle w:val="ConsPlusNonformat0"/>
        <w:jc w:val="both"/>
      </w:pPr>
      <w:r>
        <w:t xml:space="preserve">                                            имя, отчество (при наличии)</w:t>
      </w:r>
    </w:p>
    <w:p w14:paraId="08DD005D" w14:textId="77777777" w:rsidR="007F1983" w:rsidRDefault="00275FA8">
      <w:pPr>
        <w:pStyle w:val="ConsPlusNonformat0"/>
        <w:jc w:val="both"/>
      </w:pPr>
      <w:r>
        <w:t xml:space="preserve">                                                  перевозчика)</w:t>
      </w:r>
    </w:p>
    <w:p w14:paraId="216399AC" w14:textId="77777777" w:rsidR="007F1983" w:rsidRDefault="00275FA8">
      <w:pPr>
        <w:pStyle w:val="ConsPlusNonformat0"/>
        <w:jc w:val="both"/>
      </w:pPr>
      <w:r>
        <w:t>______________________ ______________   ______</w:t>
      </w:r>
      <w:r>
        <w:t>_____________________________</w:t>
      </w:r>
    </w:p>
    <w:p w14:paraId="050B2392" w14:textId="77777777" w:rsidR="007F1983" w:rsidRDefault="00275FA8">
      <w:pPr>
        <w:pStyle w:val="ConsPlusNonformat0"/>
        <w:jc w:val="both"/>
      </w:pPr>
      <w:r>
        <w:t xml:space="preserve">    (фамилия, </w:t>
      </w:r>
      <w:proofErr w:type="gramStart"/>
      <w:r>
        <w:t xml:space="preserve">имя,   </w:t>
      </w:r>
      <w:proofErr w:type="gramEnd"/>
      <w:r>
        <w:t xml:space="preserve">    (подпись)                  (должность)</w:t>
      </w:r>
    </w:p>
    <w:p w14:paraId="1760417A" w14:textId="77777777" w:rsidR="007F1983" w:rsidRDefault="00275FA8">
      <w:pPr>
        <w:pStyle w:val="ConsPlusNonformat0"/>
        <w:jc w:val="both"/>
      </w:pPr>
      <w:r>
        <w:t xml:space="preserve">отчество (при </w:t>
      </w:r>
      <w:proofErr w:type="gramStart"/>
      <w:r>
        <w:t xml:space="preserve">наличии)   </w:t>
      </w:r>
      <w:proofErr w:type="gramEnd"/>
      <w:r>
        <w:t xml:space="preserve">               ______________________ ____________</w:t>
      </w:r>
    </w:p>
    <w:p w14:paraId="62BCA9F4" w14:textId="77777777" w:rsidR="007F1983" w:rsidRDefault="00275FA8">
      <w:pPr>
        <w:pStyle w:val="ConsPlusNonformat0"/>
        <w:jc w:val="both"/>
      </w:pPr>
      <w:r>
        <w:t xml:space="preserve">                                            (фамилия, </w:t>
      </w:r>
      <w:proofErr w:type="gramStart"/>
      <w:r>
        <w:t xml:space="preserve">имя,   </w:t>
      </w:r>
      <w:proofErr w:type="gramEnd"/>
      <w:r>
        <w:t xml:space="preserve">   (подпись)</w:t>
      </w:r>
    </w:p>
    <w:p w14:paraId="7AD0DE2A" w14:textId="77777777" w:rsidR="007F1983" w:rsidRDefault="00275FA8">
      <w:pPr>
        <w:pStyle w:val="ConsPlusNonformat0"/>
        <w:jc w:val="both"/>
      </w:pPr>
      <w:r>
        <w:t xml:space="preserve">            </w:t>
      </w:r>
      <w:r>
        <w:t xml:space="preserve">                            отчество (при наличии)</w:t>
      </w:r>
    </w:p>
    <w:p w14:paraId="39E7DA02" w14:textId="77777777" w:rsidR="007F1983" w:rsidRDefault="007F1983">
      <w:pPr>
        <w:pStyle w:val="ConsPlusNonformat0"/>
        <w:jc w:val="both"/>
      </w:pPr>
    </w:p>
    <w:p w14:paraId="0EA3562C" w14:textId="77777777" w:rsidR="007F1983" w:rsidRDefault="00275FA8">
      <w:pPr>
        <w:pStyle w:val="ConsPlusNonformat0"/>
        <w:jc w:val="both"/>
      </w:pPr>
      <w:r>
        <w:t>Коммерческий акт получил</w:t>
      </w:r>
    </w:p>
    <w:p w14:paraId="2B2D887D" w14:textId="77777777" w:rsidR="007F1983" w:rsidRDefault="00275FA8">
      <w:pPr>
        <w:pStyle w:val="ConsPlusNonformat0"/>
        <w:jc w:val="both"/>
      </w:pPr>
      <w:r>
        <w:t>_____________________________________________________  ____________________</w:t>
      </w:r>
    </w:p>
    <w:p w14:paraId="0CD9E739" w14:textId="77777777" w:rsidR="007F1983" w:rsidRDefault="00275FA8">
      <w:pPr>
        <w:pStyle w:val="ConsPlusNonformat0"/>
        <w:jc w:val="both"/>
      </w:pPr>
      <w:r>
        <w:lastRenderedPageBreak/>
        <w:t xml:space="preserve">   (полное наименование или фамилия, имя, отчество            подпись</w:t>
      </w:r>
    </w:p>
    <w:p w14:paraId="1E8837F2" w14:textId="77777777" w:rsidR="007F1983" w:rsidRDefault="00275FA8">
      <w:pPr>
        <w:pStyle w:val="ConsPlusNonformat0"/>
        <w:jc w:val="both"/>
      </w:pPr>
      <w:r>
        <w:t xml:space="preserve"> (при наличии) лица, получающего </w:t>
      </w:r>
      <w:r>
        <w:t>коммерческий акт)</w:t>
      </w:r>
    </w:p>
    <w:p w14:paraId="6AD70844" w14:textId="77777777" w:rsidR="007F1983" w:rsidRDefault="00275FA8">
      <w:pPr>
        <w:pStyle w:val="ConsPlusNonformat0"/>
        <w:jc w:val="both"/>
      </w:pPr>
      <w:r>
        <w:t>по доверенности N _______ от _____ ________________________________ ____ г.</w:t>
      </w:r>
    </w:p>
    <w:p w14:paraId="5665123C" w14:textId="77777777" w:rsidR="007F1983" w:rsidRDefault="00275FA8">
      <w:pPr>
        <w:pStyle w:val="ConsPlusNonformat0"/>
        <w:jc w:val="both"/>
      </w:pPr>
      <w:r>
        <w:t>(при наличии)</w:t>
      </w:r>
    </w:p>
    <w:p w14:paraId="7E79799C" w14:textId="77777777" w:rsidR="007F1983" w:rsidRDefault="007F1983">
      <w:pPr>
        <w:pStyle w:val="ConsPlusNonformat0"/>
        <w:jc w:val="both"/>
      </w:pPr>
    </w:p>
    <w:p w14:paraId="153B5281" w14:textId="77777777" w:rsidR="007F1983" w:rsidRDefault="00275FA8">
      <w:pPr>
        <w:pStyle w:val="ConsPlusNonformat0"/>
        <w:jc w:val="both"/>
      </w:pPr>
      <w:r>
        <w:t>"__" ______________ 20__ г.</w:t>
      </w:r>
    </w:p>
    <w:p w14:paraId="1FD8EA05" w14:textId="77777777" w:rsidR="007F1983" w:rsidRDefault="007F1983">
      <w:pPr>
        <w:pStyle w:val="ConsPlusNormal0"/>
        <w:jc w:val="both"/>
      </w:pPr>
    </w:p>
    <w:p w14:paraId="5F967C69" w14:textId="77777777" w:rsidR="007F1983" w:rsidRDefault="007F1983">
      <w:pPr>
        <w:pStyle w:val="ConsPlusNormal0"/>
        <w:jc w:val="both"/>
      </w:pPr>
    </w:p>
    <w:p w14:paraId="2B2FA3A2" w14:textId="77777777" w:rsidR="007F1983" w:rsidRDefault="007F19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F1983">
      <w:headerReference w:type="default" r:id="rId90"/>
      <w:footerReference w:type="default" r:id="rId91"/>
      <w:headerReference w:type="first" r:id="rId92"/>
      <w:footerReference w:type="first" r:id="rId9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BD8E" w14:textId="77777777" w:rsidR="00000000" w:rsidRDefault="00275FA8">
      <w:r>
        <w:separator/>
      </w:r>
    </w:p>
  </w:endnote>
  <w:endnote w:type="continuationSeparator" w:id="0">
    <w:p w14:paraId="48FFAF9B" w14:textId="77777777" w:rsidR="00000000" w:rsidRDefault="0027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4346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FC68C61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CC771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449D56E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06A8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DEFC3F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FC59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7F84B93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E8C9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04A8A79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8445E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8DEE44D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09E3" w14:textId="42213585" w:rsidR="007F1983" w:rsidRDefault="007F1983">
    <w:pPr>
      <w:pStyle w:val="ConsPlusNormal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AB4CA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5D9CA55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A2A3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B015D8F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1082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CB5E28C" w14:textId="77777777" w:rsidR="007F1983" w:rsidRDefault="00275FA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6738C" w14:textId="77777777" w:rsidR="00000000" w:rsidRDefault="00275FA8">
      <w:r>
        <w:separator/>
      </w:r>
    </w:p>
  </w:footnote>
  <w:footnote w:type="continuationSeparator" w:id="0">
    <w:p w14:paraId="22CDFD33" w14:textId="77777777" w:rsidR="00000000" w:rsidRDefault="00275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30"/>
      <w:gridCol w:w="4966"/>
    </w:tblGrid>
    <w:tr w:rsidR="007F1983" w14:paraId="728C99A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98BFDCA" w14:textId="1ACCF227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0A94339C" w14:textId="787E27E2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769F260B" w14:textId="77777777" w:rsidR="007F1983" w:rsidRDefault="007F198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609C4" w14:textId="77777777" w:rsidR="007F1983" w:rsidRDefault="007F1983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DE571" w14:textId="77777777" w:rsidR="007F1983" w:rsidRPr="00275FA8" w:rsidRDefault="007F1983" w:rsidP="00275FA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30"/>
      <w:gridCol w:w="4966"/>
    </w:tblGrid>
    <w:tr w:rsidR="007F1983" w14:paraId="268A4C84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1E024CEF" w14:textId="1EE28C5C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594E2911" w14:textId="4E549B9C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22A6278A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B47ACD4" w14:textId="77777777" w:rsidR="007F1983" w:rsidRDefault="007F1983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1983" w14:paraId="09FC7FB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552578F" w14:textId="6C506422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62F5C7BD" w14:textId="0E22E8F9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36BD6CF2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C096059" w14:textId="77777777" w:rsidR="007F1983" w:rsidRDefault="007F1983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1983" w14:paraId="633E032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49309C0" w14:textId="1E18394A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77E9E689" w14:textId="631E57B9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5D0C4397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A89CFD2" w14:textId="77777777" w:rsidR="007F1983" w:rsidRDefault="007F1983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A7A6F" w14:textId="77777777" w:rsidR="007F1983" w:rsidRPr="00275FA8" w:rsidRDefault="007F1983" w:rsidP="00275FA8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30"/>
      <w:gridCol w:w="4966"/>
    </w:tblGrid>
    <w:tr w:rsidR="007F1983" w14:paraId="397EAD0C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D0A2B73" w14:textId="629340D9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5A3189C2" w14:textId="77DC897C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4BC16978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5F7FEB4" w14:textId="77777777" w:rsidR="007F1983" w:rsidRDefault="007F1983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30"/>
      <w:gridCol w:w="4966"/>
    </w:tblGrid>
    <w:tr w:rsidR="007F1983" w14:paraId="2E6CFAE2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6470E9E" w14:textId="4CE80BD6" w:rsidR="007F1983" w:rsidRDefault="007F198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1F08C4A7" w14:textId="0F0EFC0C" w:rsidR="007F1983" w:rsidRDefault="007F19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25E17D21" w14:textId="77777777" w:rsidR="007F1983" w:rsidRDefault="007F198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8A2A56" w14:textId="77777777" w:rsidR="007F1983" w:rsidRDefault="007F1983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8DC7" w14:textId="77777777" w:rsidR="007F1983" w:rsidRPr="00275FA8" w:rsidRDefault="007F1983" w:rsidP="00275F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983"/>
    <w:rsid w:val="00275FA8"/>
    <w:rsid w:val="007F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9218"/>
  <w15:docId w15:val="{E3A9778A-BDAE-4DE8-AB01-BB3BA8EAC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75F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5FA8"/>
  </w:style>
  <w:style w:type="paragraph" w:styleId="a5">
    <w:name w:val="footer"/>
    <w:basedOn w:val="a"/>
    <w:link w:val="a6"/>
    <w:uiPriority w:val="99"/>
    <w:unhideWhenUsed/>
    <w:rsid w:val="00275F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8702&amp;date=02.09.2026&amp;dst=1137&amp;field=134" TargetMode="External"/><Relationship Id="rId21" Type="http://schemas.openxmlformats.org/officeDocument/2006/relationships/hyperlink" Target="https://login.consultant.ru/link/?req=doc&amp;base=LAW&amp;n=511669&amp;date=02.09.2026&amp;dst=403&amp;field=134" TargetMode="External"/><Relationship Id="rId42" Type="http://schemas.openxmlformats.org/officeDocument/2006/relationships/hyperlink" Target="https://login.consultant.ru/link/?req=doc&amp;base=LAW&amp;n=511669&amp;date=02.09.2026&amp;dst=100650&amp;field=134" TargetMode="External"/><Relationship Id="rId47" Type="http://schemas.openxmlformats.org/officeDocument/2006/relationships/hyperlink" Target="https://login.consultant.ru/link/?req=doc&amp;base=LAW&amp;n=541061&amp;date=02.09.2026&amp;dst=100353&amp;field=134" TargetMode="External"/><Relationship Id="rId63" Type="http://schemas.openxmlformats.org/officeDocument/2006/relationships/hyperlink" Target="https://login.consultant.ru/link/?req=doc&amp;base=LAW&amp;n=511697&amp;date=02.09.2026&amp;dst=100106&amp;field=134" TargetMode="External"/><Relationship Id="rId68" Type="http://schemas.openxmlformats.org/officeDocument/2006/relationships/hyperlink" Target="https://login.consultant.ru/link/?req=doc&amp;base=LAW&amp;n=401289&amp;date=02.09.2026&amp;dst=100008&amp;field=134" TargetMode="External"/><Relationship Id="rId84" Type="http://schemas.openxmlformats.org/officeDocument/2006/relationships/header" Target="header6.xml"/><Relationship Id="rId89" Type="http://schemas.openxmlformats.org/officeDocument/2006/relationships/footer" Target="footer8.xml"/><Relationship Id="rId16" Type="http://schemas.openxmlformats.org/officeDocument/2006/relationships/hyperlink" Target="https://login.consultant.ru/link/?req=doc&amp;base=LAW&amp;n=195220&amp;date=02.09.2026" TargetMode="External"/><Relationship Id="rId11" Type="http://schemas.openxmlformats.org/officeDocument/2006/relationships/hyperlink" Target="https://login.consultant.ru/link/?req=doc&amp;base=LAW&amp;n=511669&amp;date=02.09.2026&amp;dst=54&amp;field=134" TargetMode="External"/><Relationship Id="rId32" Type="http://schemas.openxmlformats.org/officeDocument/2006/relationships/hyperlink" Target="https://login.consultant.ru/link/?req=doc&amp;base=LAW&amp;n=180327&amp;date=02.09.2026&amp;dst=100414&amp;field=134" TargetMode="External"/><Relationship Id="rId37" Type="http://schemas.openxmlformats.org/officeDocument/2006/relationships/hyperlink" Target="https://login.consultant.ru/link/?req=doc&amp;base=LAW&amp;n=515330&amp;date=02.09.2026&amp;dst=100077&amp;field=134" TargetMode="External"/><Relationship Id="rId53" Type="http://schemas.openxmlformats.org/officeDocument/2006/relationships/hyperlink" Target="https://login.consultant.ru/link/?req=doc&amp;base=LAW&amp;n=466454&amp;date=02.09.2026" TargetMode="External"/><Relationship Id="rId58" Type="http://schemas.openxmlformats.org/officeDocument/2006/relationships/hyperlink" Target="https://login.consultant.ru/link/?req=doc&amp;base=LAW&amp;n=506858&amp;date=02.09.2026&amp;dst=100017&amp;field=134" TargetMode="External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endnotes" Target="endnotes.xml"/><Relationship Id="rId90" Type="http://schemas.openxmlformats.org/officeDocument/2006/relationships/header" Target="header9.xml"/><Relationship Id="rId95" Type="http://schemas.openxmlformats.org/officeDocument/2006/relationships/theme" Target="theme/theme1.xml"/><Relationship Id="rId22" Type="http://schemas.openxmlformats.org/officeDocument/2006/relationships/hyperlink" Target="https://login.consultant.ru/link/?req=doc&amp;base=LAW&amp;n=538702&amp;date=02.09.2026" TargetMode="External"/><Relationship Id="rId27" Type="http://schemas.openxmlformats.org/officeDocument/2006/relationships/hyperlink" Target="https://login.consultant.ru/link/?req=doc&amp;base=LAW&amp;n=494999&amp;date=02.09.2026&amp;dst=100022&amp;field=134" TargetMode="External"/><Relationship Id="rId43" Type="http://schemas.openxmlformats.org/officeDocument/2006/relationships/hyperlink" Target="https://login.consultant.ru/link/?req=doc&amp;base=LAW&amp;n=511669&amp;date=02.09.2026&amp;dst=100651&amp;field=134" TargetMode="External"/><Relationship Id="rId48" Type="http://schemas.openxmlformats.org/officeDocument/2006/relationships/hyperlink" Target="https://login.consultant.ru/link/?req=doc&amp;base=LAW&amp;n=541061&amp;date=02.09.2026&amp;dst=100390&amp;field=134" TargetMode="External"/><Relationship Id="rId64" Type="http://schemas.openxmlformats.org/officeDocument/2006/relationships/hyperlink" Target="https://login.consultant.ru/link/?req=doc&amp;base=LAW&amp;n=523220&amp;date=02.09.2026&amp;dst=260&amp;field=134" TargetMode="External"/><Relationship Id="rId69" Type="http://schemas.openxmlformats.org/officeDocument/2006/relationships/hyperlink" Target="https://login.consultant.ru/link/?req=doc&amp;base=LAW&amp;n=511669&amp;date=02.09.2026&amp;dst=458&amp;field=134" TargetMode="External"/><Relationship Id="rId8" Type="http://schemas.openxmlformats.org/officeDocument/2006/relationships/hyperlink" Target="https://login.consultant.ru/link/?req=doc&amp;base=LAW&amp;n=511669&amp;date=02.09.2026&amp;dst=100621&amp;field=134" TargetMode="External"/><Relationship Id="rId51" Type="http://schemas.openxmlformats.org/officeDocument/2006/relationships/hyperlink" Target="https://login.consultant.ru/link/?req=doc&amp;base=LAW&amp;n=538702&amp;date=02.09.2026&amp;dst=15&amp;field=134" TargetMode="External"/><Relationship Id="rId72" Type="http://schemas.openxmlformats.org/officeDocument/2006/relationships/hyperlink" Target="https://login.consultant.ru/link/?req=doc&amp;base=LAW&amp;n=511669&amp;date=02.09.2026&amp;dst=100979&amp;field=134" TargetMode="External"/><Relationship Id="rId80" Type="http://schemas.openxmlformats.org/officeDocument/2006/relationships/header" Target="header4.xml"/><Relationship Id="rId85" Type="http://schemas.openxmlformats.org/officeDocument/2006/relationships/footer" Target="footer6.xml"/><Relationship Id="rId93" Type="http://schemas.openxmlformats.org/officeDocument/2006/relationships/footer" Target="footer10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1669&amp;date=02.09.2026&amp;dst=100654&amp;field=134" TargetMode="External"/><Relationship Id="rId17" Type="http://schemas.openxmlformats.org/officeDocument/2006/relationships/hyperlink" Target="https://login.consultant.ru/link/?req=doc&amp;base=LAW&amp;n=195189&amp;date=02.09.2026" TargetMode="External"/><Relationship Id="rId25" Type="http://schemas.openxmlformats.org/officeDocument/2006/relationships/hyperlink" Target="https://login.consultant.ru/link/?req=doc&amp;base=LAW&amp;n=538702&amp;date=02.09.2026&amp;dst=1123&amp;field=134" TargetMode="External"/><Relationship Id="rId33" Type="http://schemas.openxmlformats.org/officeDocument/2006/relationships/hyperlink" Target="https://login.consultant.ru/link/?req=doc&amp;base=LAW&amp;n=290050&amp;date=02.09.2026&amp;dst=100241&amp;field=134" TargetMode="External"/><Relationship Id="rId38" Type="http://schemas.openxmlformats.org/officeDocument/2006/relationships/hyperlink" Target="https://login.consultant.ru/link/?req=doc&amp;base=LAW&amp;n=508506&amp;date=02.09.2026&amp;dst=101357&amp;field=134" TargetMode="External"/><Relationship Id="rId46" Type="http://schemas.openxmlformats.org/officeDocument/2006/relationships/hyperlink" Target="https://login.consultant.ru/link/?req=doc&amp;base=LAW&amp;n=541147&amp;date=02.09.2026&amp;dst=100139&amp;field=134" TargetMode="External"/><Relationship Id="rId59" Type="http://schemas.openxmlformats.org/officeDocument/2006/relationships/hyperlink" Target="https://login.consultant.ru/link/?req=doc&amp;base=LAW&amp;n=506858&amp;date=02.09.2026" TargetMode="External"/><Relationship Id="rId67" Type="http://schemas.openxmlformats.org/officeDocument/2006/relationships/hyperlink" Target="https://login.consultant.ru/link/?req=doc&amp;base=LAW&amp;n=401289&amp;date=02.09.2026&amp;dst=100011&amp;field=134" TargetMode="External"/><Relationship Id="rId20" Type="http://schemas.openxmlformats.org/officeDocument/2006/relationships/hyperlink" Target="https://login.consultant.ru/link/?req=doc&amp;base=LAW&amp;n=538702&amp;date=02.09.2026&amp;dst=507&amp;field=134" TargetMode="External"/><Relationship Id="rId41" Type="http://schemas.openxmlformats.org/officeDocument/2006/relationships/hyperlink" Target="https://login.consultant.ru/link/?req=doc&amp;base=LAW&amp;n=511669&amp;date=02.09.2026&amp;dst=100650&amp;field=134" TargetMode="External"/><Relationship Id="rId54" Type="http://schemas.openxmlformats.org/officeDocument/2006/relationships/hyperlink" Target="https://login.consultant.ru/link/?req=doc&amp;base=LAW&amp;n=541061&amp;date=02.09.2026&amp;dst=504&amp;field=134" TargetMode="External"/><Relationship Id="rId62" Type="http://schemas.openxmlformats.org/officeDocument/2006/relationships/hyperlink" Target="https://login.consultant.ru/link/?req=doc&amp;base=LAW&amp;n=523307&amp;date=02.09.2026&amp;dst=395&amp;field=134" TargetMode="External"/><Relationship Id="rId70" Type="http://schemas.openxmlformats.org/officeDocument/2006/relationships/hyperlink" Target="https://login.consultant.ru/link/?req=doc&amp;base=LAW&amp;n=401289&amp;date=02.09.2026" TargetMode="External"/><Relationship Id="rId75" Type="http://schemas.openxmlformats.org/officeDocument/2006/relationships/footer" Target="footer1.xml"/><Relationship Id="rId83" Type="http://schemas.openxmlformats.org/officeDocument/2006/relationships/footer" Target="footer5.xml"/><Relationship Id="rId88" Type="http://schemas.openxmlformats.org/officeDocument/2006/relationships/header" Target="header8.xml"/><Relationship Id="rId91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12722&amp;date=02.09.2026&amp;dst=100028&amp;field=134" TargetMode="External"/><Relationship Id="rId23" Type="http://schemas.openxmlformats.org/officeDocument/2006/relationships/hyperlink" Target="https://login.consultant.ru/link/?req=doc&amp;base=LAW&amp;n=538702&amp;date=02.09.2026" TargetMode="External"/><Relationship Id="rId28" Type="http://schemas.openxmlformats.org/officeDocument/2006/relationships/hyperlink" Target="https://login.consultant.ru/link/?req=doc&amp;base=LAW&amp;n=511669&amp;date=02.09.2026&amp;dst=100626&amp;field=134" TargetMode="External"/><Relationship Id="rId36" Type="http://schemas.openxmlformats.org/officeDocument/2006/relationships/hyperlink" Target="https://login.consultant.ru/link/?req=doc&amp;base=LAW&amp;n=515330&amp;date=02.09.2026&amp;dst=118&amp;field=134" TargetMode="External"/><Relationship Id="rId49" Type="http://schemas.openxmlformats.org/officeDocument/2006/relationships/hyperlink" Target="https://login.consultant.ru/link/?req=doc&amp;base=LAW&amp;n=511669&amp;date=02.09.2026&amp;dst=100619&amp;field=134" TargetMode="External"/><Relationship Id="rId57" Type="http://schemas.openxmlformats.org/officeDocument/2006/relationships/hyperlink" Target="https://login.consultant.ru/link/?req=doc&amp;base=LAW&amp;n=511697&amp;date=02.09.2026&amp;dst=100028&amp;field=134" TargetMode="External"/><Relationship Id="rId10" Type="http://schemas.openxmlformats.org/officeDocument/2006/relationships/hyperlink" Target="https://login.consultant.ru/link/?req=doc&amp;base=LAW&amp;n=511669&amp;date=02.09.2026&amp;dst=100637&amp;field=134" TargetMode="External"/><Relationship Id="rId31" Type="http://schemas.openxmlformats.org/officeDocument/2006/relationships/hyperlink" Target="https://login.consultant.ru/link/?req=doc&amp;base=LAW&amp;n=536617&amp;date=02.09.2026&amp;dst=100117&amp;field=134" TargetMode="External"/><Relationship Id="rId44" Type="http://schemas.openxmlformats.org/officeDocument/2006/relationships/hyperlink" Target="https://login.consultant.ru/link/?req=doc&amp;base=LAW&amp;n=511669&amp;date=02.09.2026&amp;dst=100633&amp;field=134" TargetMode="External"/><Relationship Id="rId52" Type="http://schemas.openxmlformats.org/officeDocument/2006/relationships/hyperlink" Target="https://login.consultant.ru/link/?req=doc&amp;base=LAW&amp;n=511669&amp;date=02.09.2026&amp;dst=100650&amp;field=134" TargetMode="External"/><Relationship Id="rId60" Type="http://schemas.openxmlformats.org/officeDocument/2006/relationships/hyperlink" Target="https://login.consultant.ru/link/?req=doc&amp;base=LAW&amp;n=506858&amp;date=02.09.2026&amp;dst=100013&amp;field=134" TargetMode="External"/><Relationship Id="rId65" Type="http://schemas.openxmlformats.org/officeDocument/2006/relationships/hyperlink" Target="https://login.consultant.ru/link/?req=doc&amp;base=LAW&amp;n=511669&amp;date=02.09.2026&amp;dst=100654&amp;field=134" TargetMode="External"/><Relationship Id="rId73" Type="http://schemas.openxmlformats.org/officeDocument/2006/relationships/hyperlink" Target="https://login.consultant.ru/link/?req=doc&amp;base=LAW&amp;n=511669&amp;date=02.09.2026&amp;dst=100979&amp;field=134" TargetMode="External"/><Relationship Id="rId78" Type="http://schemas.openxmlformats.org/officeDocument/2006/relationships/header" Target="header3.xml"/><Relationship Id="rId81" Type="http://schemas.openxmlformats.org/officeDocument/2006/relationships/footer" Target="footer4.xml"/><Relationship Id="rId86" Type="http://schemas.openxmlformats.org/officeDocument/2006/relationships/header" Target="header7.xml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669&amp;date=02.09.2026&amp;dst=100631&amp;field=134" TargetMode="External"/><Relationship Id="rId13" Type="http://schemas.openxmlformats.org/officeDocument/2006/relationships/hyperlink" Target="https://login.consultant.ru/link/?req=doc&amp;base=LAW&amp;n=511669&amp;date=02.09.2026&amp;dst=100978&amp;field=134" TargetMode="External"/><Relationship Id="rId18" Type="http://schemas.openxmlformats.org/officeDocument/2006/relationships/hyperlink" Target="https://login.consultant.ru/link/?req=doc&amp;base=LAW&amp;n=511669&amp;date=02.09.2026&amp;dst=100633&amp;field=134" TargetMode="External"/><Relationship Id="rId39" Type="http://schemas.openxmlformats.org/officeDocument/2006/relationships/hyperlink" Target="https://login.consultant.ru/link/?req=doc&amp;base=LAW&amp;n=511669&amp;date=02.09.2026&amp;dst=100650&amp;field=134" TargetMode="External"/><Relationship Id="rId34" Type="http://schemas.openxmlformats.org/officeDocument/2006/relationships/hyperlink" Target="https://login.consultant.ru/link/?req=doc&amp;base=LAW&amp;n=303604&amp;date=02.09.2026&amp;dst=100379&amp;field=134" TargetMode="External"/><Relationship Id="rId50" Type="http://schemas.openxmlformats.org/officeDocument/2006/relationships/hyperlink" Target="https://login.consultant.ru/link/?req=doc&amp;base=LAW&amp;n=538702&amp;date=02.09.2026&amp;dst=17&amp;field=134" TargetMode="External"/><Relationship Id="rId55" Type="http://schemas.openxmlformats.org/officeDocument/2006/relationships/hyperlink" Target="https://login.consultant.ru/link/?req=doc&amp;base=LAW&amp;n=541061&amp;date=02.09.2026&amp;dst=242&amp;field=134" TargetMode="External"/><Relationship Id="rId76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11669&amp;date=02.09.2026&amp;dst=100978&amp;field=134" TargetMode="External"/><Relationship Id="rId92" Type="http://schemas.openxmlformats.org/officeDocument/2006/relationships/header" Target="header10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1669&amp;date=02.09.2026&amp;dst=100649&amp;field=134" TargetMode="External"/><Relationship Id="rId24" Type="http://schemas.openxmlformats.org/officeDocument/2006/relationships/hyperlink" Target="https://login.consultant.ru/link/?req=doc&amp;base=LAW&amp;n=511669&amp;date=02.09.2026&amp;dst=403&amp;field=134" TargetMode="External"/><Relationship Id="rId40" Type="http://schemas.openxmlformats.org/officeDocument/2006/relationships/hyperlink" Target="https://login.consultant.ru/link/?req=doc&amp;base=LAW&amp;n=511669&amp;date=02.09.2026&amp;dst=100633&amp;field=134" TargetMode="External"/><Relationship Id="rId45" Type="http://schemas.openxmlformats.org/officeDocument/2006/relationships/hyperlink" Target="https://login.consultant.ru/link/?req=doc&amp;base=LAW&amp;n=511669&amp;date=02.09.2026&amp;dst=100785&amp;field=134" TargetMode="External"/><Relationship Id="rId66" Type="http://schemas.openxmlformats.org/officeDocument/2006/relationships/hyperlink" Target="https://login.consultant.ru/link/?req=doc&amp;base=LAW&amp;n=515330&amp;date=02.09.2026&amp;dst=100427&amp;field=134" TargetMode="External"/><Relationship Id="rId87" Type="http://schemas.openxmlformats.org/officeDocument/2006/relationships/footer" Target="footer7.xml"/><Relationship Id="rId61" Type="http://schemas.openxmlformats.org/officeDocument/2006/relationships/hyperlink" Target="https://login.consultant.ru/link/?req=doc&amp;base=LAW&amp;n=523307&amp;date=02.09.2026&amp;dst=170&amp;field=134" TargetMode="External"/><Relationship Id="rId82" Type="http://schemas.openxmlformats.org/officeDocument/2006/relationships/header" Target="header5.xml"/><Relationship Id="rId19" Type="http://schemas.openxmlformats.org/officeDocument/2006/relationships/hyperlink" Target="https://login.consultant.ru/link/?req=doc&amp;base=LAW&amp;n=511669&amp;date=02.09.2026&amp;dst=100635&amp;field=134" TargetMode="External"/><Relationship Id="rId14" Type="http://schemas.openxmlformats.org/officeDocument/2006/relationships/hyperlink" Target="https://login.consultant.ru/link/?req=doc&amp;base=LAW&amp;n=512722&amp;date=02.09.2026&amp;dst=86&amp;field=134" TargetMode="External"/><Relationship Id="rId30" Type="http://schemas.openxmlformats.org/officeDocument/2006/relationships/hyperlink" Target="https://login.consultant.ru/link/?req=doc&amp;base=LAW&amp;n=541072&amp;date=02.09.2026&amp;dst=100153&amp;field=134" TargetMode="External"/><Relationship Id="rId35" Type="http://schemas.openxmlformats.org/officeDocument/2006/relationships/hyperlink" Target="https://login.consultant.ru/link/?req=doc&amp;base=LAW&amp;n=290049&amp;date=02.09.2026&amp;dst=100248&amp;field=134" TargetMode="External"/><Relationship Id="rId56" Type="http://schemas.openxmlformats.org/officeDocument/2006/relationships/hyperlink" Target="https://login.consultant.ru/link/?req=doc&amp;base=LAW&amp;n=511697&amp;date=02.09.2026&amp;dst=100021&amp;field=134" TargetMode="External"/><Relationship Id="rId7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17845</Words>
  <Characters>101719</Characters>
  <Application>Microsoft Office Word</Application>
  <DocSecurity>0</DocSecurity>
  <Lines>847</Lines>
  <Paragraphs>238</Paragraphs>
  <ScaleCrop>false</ScaleCrop>
  <Company>КонсультантПлюс Версия 4025.00.50</Company>
  <LinksUpToDate>false</LinksUpToDate>
  <CharactersWithSpaces>119326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Минтранса России от 23.08.2024 N 292
"Об утверждении Правил перевозок пассажиров и их багажа на внутреннем водном транспорте"
(Зарегистрировано в Минюсте России 29.11.2024 N 80405)</dc:title>
  <cp:lastModifiedBy>Тихомирова Диана Дамировна</cp:lastModifiedBy>
  <cp:revision>2</cp:revision>
  <dcterms:created xsi:type="dcterms:W3CDTF">2026-09-02T13:56:00Z</dcterms:created>
  <dcterms:modified xsi:type="dcterms:W3CDTF">2026-09-02T14:03:00Z</dcterms:modified>
</cp:coreProperties>
</file>